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仿宋" w:hAnsi="仿宋" w:eastAsia="方正小标宋_GBK"/>
          <w:color w:val="auto"/>
          <w:sz w:val="44"/>
          <w:szCs w:val="44"/>
          <w:lang w:eastAsia="zh-CN"/>
        </w:rPr>
      </w:pPr>
      <w:r>
        <w:rPr>
          <w:rFonts w:hint="eastAsia" w:ascii="仿宋" w:hAnsi="仿宋" w:eastAsia="方正小标宋_GBK"/>
          <w:color w:val="auto"/>
          <w:sz w:val="44"/>
          <w:szCs w:val="44"/>
          <w:lang w:eastAsia="zh-CN"/>
        </w:rPr>
        <w:t>省民政厅办公室关于印发</w:t>
      </w:r>
    </w:p>
    <w:p>
      <w:pPr>
        <w:spacing w:line="640" w:lineRule="exact"/>
        <w:jc w:val="center"/>
        <w:rPr>
          <w:rFonts w:hint="eastAsia" w:ascii="仿宋" w:hAnsi="仿宋" w:eastAsia="方正小标宋_GBK"/>
          <w:color w:val="auto"/>
          <w:sz w:val="44"/>
          <w:szCs w:val="44"/>
          <w:lang w:eastAsia="zh-CN"/>
        </w:rPr>
      </w:pPr>
      <w:r>
        <w:rPr>
          <w:rFonts w:hint="eastAsia" w:ascii="仿宋" w:hAnsi="仿宋" w:eastAsia="方正小标宋_GBK"/>
          <w:color w:val="auto"/>
          <w:sz w:val="44"/>
          <w:szCs w:val="44"/>
        </w:rPr>
        <w:t>慈善捐赠信息统计和发布指引</w:t>
      </w:r>
      <w:r>
        <w:rPr>
          <w:rFonts w:hint="eastAsia" w:ascii="仿宋" w:hAnsi="仿宋" w:eastAsia="方正小标宋_GBK"/>
          <w:color w:val="auto"/>
          <w:sz w:val="44"/>
          <w:szCs w:val="44"/>
          <w:lang w:eastAsia="zh-CN"/>
        </w:rPr>
        <w:t>的通知</w:t>
      </w:r>
      <w:bookmarkStart w:id="0" w:name="_GoBack"/>
      <w:bookmarkEnd w:id="0"/>
    </w:p>
    <w:p>
      <w:pPr>
        <w:spacing w:line="550" w:lineRule="exact"/>
        <w:jc w:val="left"/>
        <w:rPr>
          <w:rFonts w:hint="eastAsia" w:ascii="仿宋" w:hAnsi="仿宋" w:eastAsia="方正仿宋_GBK" w:cs="方正仿宋_GBK"/>
          <w:color w:val="auto"/>
          <w:sz w:val="32"/>
          <w:szCs w:val="32"/>
          <w:lang w:eastAsia="zh-CN"/>
        </w:rPr>
      </w:pPr>
    </w:p>
    <w:p>
      <w:pPr>
        <w:spacing w:line="590" w:lineRule="exact"/>
        <w:jc w:val="both"/>
        <w:rPr>
          <w:rFonts w:hint="eastAsia" w:ascii="仿宋" w:hAnsi="仿宋" w:eastAsia="方正仿宋_GBK" w:cs="方正仿宋_GBK"/>
          <w:color w:val="auto"/>
          <w:sz w:val="32"/>
          <w:szCs w:val="32"/>
          <w:lang w:eastAsia="zh-CN"/>
        </w:rPr>
      </w:pPr>
      <w:r>
        <w:rPr>
          <w:rFonts w:hint="eastAsia" w:ascii="仿宋" w:hAnsi="仿宋" w:eastAsia="方正仿宋_GBK" w:cs="方正仿宋_GBK"/>
          <w:color w:val="auto"/>
          <w:sz w:val="32"/>
          <w:szCs w:val="32"/>
          <w:lang w:eastAsia="zh-CN"/>
        </w:rPr>
        <w:t>各市、州、县（市、区）民政局，各慈善组织：</w:t>
      </w:r>
    </w:p>
    <w:p>
      <w:pPr>
        <w:spacing w:line="590" w:lineRule="exact"/>
        <w:ind w:firstLine="640"/>
        <w:jc w:val="both"/>
        <w:rPr>
          <w:rFonts w:hint="eastAsia" w:ascii="仿宋" w:hAnsi="仿宋" w:eastAsia="方正仿宋_GBK" w:cs="方正仿宋_GBK"/>
          <w:color w:val="auto"/>
          <w:sz w:val="32"/>
          <w:szCs w:val="32"/>
          <w:lang w:eastAsia="zh-CN"/>
        </w:rPr>
      </w:pPr>
      <w:r>
        <w:rPr>
          <w:rFonts w:hint="eastAsia" w:ascii="仿宋" w:hAnsi="仿宋" w:eastAsia="仿宋"/>
          <w:color w:val="auto"/>
          <w:sz w:val="32"/>
          <w:szCs w:val="32"/>
        </w:rPr>
        <w:t>为</w:t>
      </w:r>
      <w:r>
        <w:rPr>
          <w:rFonts w:ascii="仿宋" w:hAnsi="仿宋" w:eastAsia="仿宋"/>
          <w:color w:val="auto"/>
          <w:sz w:val="32"/>
          <w:szCs w:val="32"/>
        </w:rPr>
        <w:t>规范慈善组织捐赠信息统计和发布工作，</w:t>
      </w:r>
      <w:r>
        <w:rPr>
          <w:rFonts w:hint="eastAsia" w:ascii="仿宋" w:hAnsi="仿宋" w:eastAsia="仿宋"/>
          <w:color w:val="auto"/>
          <w:sz w:val="32"/>
          <w:szCs w:val="32"/>
        </w:rPr>
        <w:t>根据《中华人民共和国慈善法》《慈善</w:t>
      </w:r>
      <w:r>
        <w:rPr>
          <w:rFonts w:ascii="仿宋" w:hAnsi="仿宋" w:eastAsia="仿宋"/>
          <w:color w:val="auto"/>
          <w:sz w:val="32"/>
          <w:szCs w:val="32"/>
        </w:rPr>
        <w:t>组织信息公开</w:t>
      </w:r>
      <w:r>
        <w:rPr>
          <w:rFonts w:hint="eastAsia" w:ascii="仿宋" w:hAnsi="仿宋" w:eastAsia="仿宋"/>
          <w:color w:val="auto"/>
          <w:sz w:val="32"/>
          <w:szCs w:val="32"/>
        </w:rPr>
        <w:t>办法》《湖北</w:t>
      </w:r>
      <w:r>
        <w:rPr>
          <w:rFonts w:ascii="仿宋" w:hAnsi="仿宋" w:eastAsia="仿宋"/>
          <w:color w:val="auto"/>
          <w:sz w:val="32"/>
          <w:szCs w:val="32"/>
        </w:rPr>
        <w:t>省慈善条例</w:t>
      </w:r>
      <w:r>
        <w:rPr>
          <w:rFonts w:hint="eastAsia" w:ascii="仿宋" w:hAnsi="仿宋" w:eastAsia="仿宋"/>
          <w:color w:val="auto"/>
          <w:sz w:val="32"/>
          <w:szCs w:val="32"/>
        </w:rPr>
        <w:t>》</w:t>
      </w:r>
      <w:r>
        <w:rPr>
          <w:rFonts w:hint="eastAsia" w:ascii="仿宋" w:hAnsi="仿宋" w:eastAsia="仿宋"/>
          <w:color w:val="auto"/>
          <w:sz w:val="32"/>
          <w:szCs w:val="32"/>
          <w:lang w:eastAsia="zh-CN"/>
        </w:rPr>
        <w:t>等有关规定</w:t>
      </w:r>
      <w:r>
        <w:rPr>
          <w:rFonts w:ascii="仿宋" w:hAnsi="仿宋" w:eastAsia="仿宋"/>
          <w:color w:val="auto"/>
          <w:sz w:val="32"/>
          <w:szCs w:val="32"/>
        </w:rPr>
        <w:t>，</w:t>
      </w:r>
      <w:r>
        <w:rPr>
          <w:rFonts w:hint="eastAsia" w:ascii="仿宋" w:hAnsi="仿宋" w:eastAsia="仿宋"/>
          <w:color w:val="auto"/>
          <w:sz w:val="32"/>
          <w:szCs w:val="32"/>
          <w:lang w:eastAsia="zh-CN"/>
        </w:rPr>
        <w:t>省民政厅组织制定了</w:t>
      </w:r>
      <w:r>
        <w:rPr>
          <w:rFonts w:hint="eastAsia" w:ascii="仿宋" w:hAnsi="仿宋" w:eastAsia="方正仿宋_GBK" w:cs="方正仿宋_GBK"/>
          <w:color w:val="auto"/>
          <w:sz w:val="32"/>
          <w:szCs w:val="32"/>
          <w:lang w:eastAsia="zh-CN"/>
        </w:rPr>
        <w:t>《湖北省慈善捐赠信息统计和发布指引》。现印发给你们，请认真执行。</w:t>
      </w:r>
    </w:p>
    <w:p>
      <w:pPr>
        <w:spacing w:line="550" w:lineRule="exact"/>
        <w:ind w:firstLine="640"/>
        <w:jc w:val="left"/>
        <w:rPr>
          <w:rFonts w:hint="eastAsia" w:ascii="仿宋" w:hAnsi="仿宋" w:eastAsia="方正仿宋_GBK" w:cs="方正仿宋_GBK"/>
          <w:color w:val="auto"/>
          <w:sz w:val="32"/>
          <w:szCs w:val="32"/>
          <w:lang w:val="en-US" w:eastAsia="zh-CN"/>
        </w:rPr>
      </w:pPr>
    </w:p>
    <w:p>
      <w:pPr>
        <w:spacing w:line="550" w:lineRule="exact"/>
        <w:ind w:firstLine="640"/>
        <w:jc w:val="left"/>
        <w:rPr>
          <w:rFonts w:hint="eastAsia" w:ascii="仿宋" w:hAnsi="仿宋" w:eastAsia="方正仿宋_GBK" w:cs="方正仿宋_GBK"/>
          <w:color w:val="auto"/>
          <w:sz w:val="32"/>
          <w:szCs w:val="32"/>
          <w:lang w:val="en-US" w:eastAsia="zh-CN"/>
        </w:rPr>
      </w:pPr>
    </w:p>
    <w:p>
      <w:pPr>
        <w:spacing w:line="570" w:lineRule="exact"/>
        <w:ind w:left="0" w:leftChars="0" w:firstLine="19" w:firstLineChars="6"/>
        <w:jc w:val="left"/>
        <w:rPr>
          <w:rFonts w:hint="eastAsia" w:ascii="仿宋" w:hAnsi="仿宋" w:eastAsia="方正仿宋_GBK" w:cs="方正仿宋_GBK"/>
          <w:color w:val="auto"/>
          <w:sz w:val="32"/>
          <w:szCs w:val="32"/>
          <w:lang w:val="en-US" w:eastAsia="zh-CN"/>
        </w:rPr>
      </w:pPr>
      <w:r>
        <w:rPr>
          <w:rFonts w:hint="eastAsia" w:ascii="仿宋" w:hAnsi="仿宋" w:eastAsia="方正仿宋_GBK" w:cs="方正仿宋_GBK"/>
          <w:color w:val="auto"/>
          <w:sz w:val="32"/>
          <w:szCs w:val="32"/>
          <w:lang w:val="en-US" w:eastAsia="zh-CN"/>
        </w:rPr>
        <w:t>　　　　　　　　　　　　　　　  湖北省民政厅办公室</w:t>
      </w:r>
    </w:p>
    <w:p>
      <w:pPr>
        <w:rPr>
          <w:rFonts w:hint="eastAsia" w:ascii="仿宋" w:hAnsi="仿宋" w:eastAsia="方正仿宋_GBK" w:cs="方正仿宋_GBK"/>
          <w:color w:val="auto"/>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方正仿宋_GBK" w:cs="方正仿宋_GBK"/>
          <w:color w:val="auto"/>
          <w:sz w:val="32"/>
          <w:szCs w:val="32"/>
          <w:lang w:val="en-US" w:eastAsia="zh-CN"/>
        </w:rPr>
        <w:t>　　　　　　　　　　　　　　　　 2022年 7月12日</w:t>
      </w:r>
    </w:p>
    <w:p>
      <w:pPr>
        <w:spacing w:line="640" w:lineRule="exact"/>
        <w:jc w:val="center"/>
        <w:rPr>
          <w:rFonts w:hint="eastAsia" w:ascii="仿宋" w:hAnsi="仿宋" w:eastAsia="方正小标宋_GBK"/>
          <w:color w:val="auto"/>
          <w:sz w:val="44"/>
          <w:szCs w:val="44"/>
        </w:rPr>
      </w:pPr>
      <w:r>
        <w:rPr>
          <w:rFonts w:hint="eastAsia" w:ascii="仿宋" w:hAnsi="仿宋" w:eastAsia="方正小标宋_GBK"/>
          <w:color w:val="auto"/>
          <w:sz w:val="44"/>
          <w:szCs w:val="44"/>
        </w:rPr>
        <w:t>湖北省慈善捐赠信息统计和发布指引</w:t>
      </w:r>
    </w:p>
    <w:p>
      <w:pPr>
        <w:spacing w:line="640" w:lineRule="exact"/>
        <w:jc w:val="center"/>
        <w:rPr>
          <w:rFonts w:hint="eastAsia" w:ascii="仿宋" w:hAnsi="仿宋" w:eastAsia="方正小标宋_GBK"/>
          <w:color w:val="auto"/>
          <w:sz w:val="40"/>
          <w:szCs w:val="40"/>
        </w:rPr>
      </w:pPr>
    </w:p>
    <w:p>
      <w:pPr>
        <w:spacing w:line="600" w:lineRule="exact"/>
        <w:ind w:firstLine="640" w:firstLineChars="200"/>
        <w:jc w:val="both"/>
        <w:rPr>
          <w:rFonts w:hint="eastAsia" w:ascii="仿宋" w:hAnsi="仿宋" w:eastAsia="方正仿宋_GBK" w:cs="方正仿宋_GBK"/>
          <w:color w:val="auto"/>
          <w:sz w:val="32"/>
          <w:szCs w:val="32"/>
        </w:rPr>
      </w:pPr>
      <w:r>
        <w:rPr>
          <w:rFonts w:hint="eastAsia" w:ascii="仿宋" w:hAnsi="仿宋" w:eastAsia="方正黑体_GBK" w:cs="方正黑体_GBK"/>
          <w:color w:val="auto"/>
          <w:sz w:val="32"/>
          <w:szCs w:val="32"/>
        </w:rPr>
        <w:t>第一条</w:t>
      </w:r>
      <w:r>
        <w:rPr>
          <w:rFonts w:hint="eastAsia" w:ascii="仿宋" w:hAnsi="仿宋" w:eastAsia="方正仿宋_GBK" w:cs="方正仿宋_GBK"/>
          <w:color w:val="auto"/>
          <w:sz w:val="32"/>
          <w:szCs w:val="32"/>
        </w:rPr>
        <w:t xml:space="preserve">  为规范慈善组织捐赠信息统计和发布工作，根据《中华人民共和国慈善法》《慈善组织信息公开办法》《湖北省慈善条例》</w:t>
      </w:r>
      <w:r>
        <w:rPr>
          <w:rFonts w:hint="eastAsia" w:ascii="仿宋" w:hAnsi="仿宋" w:eastAsia="方正仿宋_GBK" w:cs="方正仿宋_GBK"/>
          <w:color w:val="auto"/>
          <w:sz w:val="32"/>
          <w:szCs w:val="32"/>
          <w:lang w:eastAsia="zh-CN"/>
        </w:rPr>
        <w:t>等有关规定</w:t>
      </w:r>
      <w:r>
        <w:rPr>
          <w:rFonts w:hint="eastAsia" w:ascii="仿宋" w:hAnsi="仿宋" w:eastAsia="方正仿宋_GBK" w:cs="方正仿宋_GBK"/>
          <w:color w:val="auto"/>
          <w:sz w:val="32"/>
          <w:szCs w:val="32"/>
        </w:rPr>
        <w:t>，结合本省实际，制定本指引。</w:t>
      </w:r>
    </w:p>
    <w:p>
      <w:pPr>
        <w:spacing w:line="600" w:lineRule="exact"/>
        <w:jc w:val="both"/>
        <w:rPr>
          <w:rFonts w:hint="eastAsia" w:ascii="仿宋" w:hAnsi="仿宋" w:eastAsia="方正仿宋_GBK" w:cs="方正仿宋_GBK"/>
          <w:color w:val="auto"/>
          <w:sz w:val="32"/>
          <w:szCs w:val="32"/>
        </w:rPr>
      </w:pPr>
      <w:r>
        <w:rPr>
          <w:rFonts w:hint="eastAsia" w:ascii="仿宋" w:hAnsi="仿宋" w:eastAsia="方正仿宋_GBK" w:cs="方正仿宋_GBK"/>
          <w:color w:val="auto"/>
          <w:sz w:val="32"/>
          <w:szCs w:val="32"/>
        </w:rPr>
        <w:t xml:space="preserve">    </w:t>
      </w:r>
      <w:r>
        <w:rPr>
          <w:rFonts w:hint="eastAsia" w:ascii="仿宋" w:hAnsi="仿宋" w:eastAsia="方正黑体_GBK" w:cs="方正黑体_GBK"/>
          <w:color w:val="auto"/>
          <w:sz w:val="32"/>
          <w:szCs w:val="32"/>
        </w:rPr>
        <w:t>第二条</w:t>
      </w:r>
      <w:r>
        <w:rPr>
          <w:rFonts w:hint="eastAsia" w:ascii="仿宋" w:hAnsi="仿宋" w:eastAsia="方正仿宋_GBK" w:cs="方正仿宋_GBK"/>
          <w:color w:val="auto"/>
          <w:sz w:val="32"/>
          <w:szCs w:val="32"/>
        </w:rPr>
        <w:t xml:space="preserve">  本指引适用于在省内县级以上民政部门登记认定的慈善组织。</w:t>
      </w:r>
    </w:p>
    <w:p>
      <w:pPr>
        <w:spacing w:line="600" w:lineRule="exact"/>
        <w:ind w:firstLine="640" w:firstLineChars="200"/>
        <w:jc w:val="both"/>
        <w:rPr>
          <w:rFonts w:hint="eastAsia" w:ascii="仿宋" w:hAnsi="仿宋" w:eastAsia="方正仿宋_GBK" w:cs="方正仿宋_GBK"/>
          <w:color w:val="auto"/>
          <w:sz w:val="32"/>
          <w:szCs w:val="32"/>
        </w:rPr>
      </w:pPr>
      <w:r>
        <w:rPr>
          <w:rFonts w:hint="eastAsia" w:ascii="仿宋" w:hAnsi="仿宋" w:eastAsia="方正黑体_GBK" w:cs="方正黑体_GBK"/>
          <w:color w:val="auto"/>
          <w:sz w:val="32"/>
          <w:szCs w:val="32"/>
        </w:rPr>
        <w:t>第三条</w:t>
      </w:r>
      <w:r>
        <w:rPr>
          <w:rFonts w:hint="eastAsia" w:ascii="仿宋" w:hAnsi="仿宋" w:eastAsia="方正仿宋_GBK" w:cs="方正仿宋_GBK"/>
          <w:color w:val="auto"/>
          <w:sz w:val="32"/>
          <w:szCs w:val="32"/>
        </w:rPr>
        <w:t xml:space="preserve">  县级以上民政部门为捐赠信息统计汇总单位。</w:t>
      </w:r>
    </w:p>
    <w:p>
      <w:pPr>
        <w:spacing w:line="600" w:lineRule="exact"/>
        <w:ind w:firstLine="640" w:firstLineChars="200"/>
        <w:jc w:val="both"/>
        <w:rPr>
          <w:rFonts w:hint="eastAsia" w:ascii="仿宋" w:hAnsi="仿宋" w:eastAsia="方正仿宋_GBK" w:cs="方正仿宋_GBK"/>
          <w:color w:val="auto"/>
          <w:sz w:val="32"/>
          <w:szCs w:val="32"/>
        </w:rPr>
      </w:pPr>
      <w:r>
        <w:rPr>
          <w:rFonts w:hint="eastAsia" w:ascii="仿宋" w:hAnsi="仿宋" w:eastAsia="方正仿宋_GBK" w:cs="方正仿宋_GBK"/>
          <w:color w:val="auto"/>
          <w:sz w:val="32"/>
          <w:szCs w:val="32"/>
        </w:rPr>
        <w:t xml:space="preserve">省级和市级民政部门负责统计汇总本级慈善组织接受的捐赠信息和下一级民政部门汇总上报的捐赠信息。   </w:t>
      </w:r>
    </w:p>
    <w:p>
      <w:pPr>
        <w:spacing w:line="600" w:lineRule="exact"/>
        <w:ind w:firstLine="640" w:firstLineChars="200"/>
        <w:jc w:val="both"/>
        <w:rPr>
          <w:rFonts w:hint="eastAsia" w:ascii="仿宋" w:hAnsi="仿宋" w:eastAsia="方正仿宋_GBK" w:cs="方正仿宋_GBK"/>
          <w:color w:val="auto"/>
          <w:sz w:val="32"/>
          <w:szCs w:val="32"/>
        </w:rPr>
      </w:pPr>
      <w:r>
        <w:rPr>
          <w:rFonts w:hint="eastAsia" w:ascii="仿宋" w:hAnsi="仿宋" w:eastAsia="方正仿宋_GBK" w:cs="方正仿宋_GBK"/>
          <w:color w:val="auto"/>
          <w:sz w:val="32"/>
          <w:szCs w:val="32"/>
        </w:rPr>
        <w:t>县级民政部门负责统计汇总本级慈善组织接受的捐赠信息，并</w:t>
      </w:r>
      <w:r>
        <w:rPr>
          <w:rFonts w:hint="eastAsia" w:ascii="仿宋" w:hAnsi="仿宋" w:eastAsia="方正仿宋_GBK" w:cs="方正仿宋_GBK"/>
          <w:color w:val="auto"/>
          <w:sz w:val="32"/>
          <w:szCs w:val="32"/>
          <w:lang w:eastAsia="zh-CN"/>
        </w:rPr>
        <w:t>报送</w:t>
      </w:r>
      <w:r>
        <w:rPr>
          <w:rFonts w:hint="eastAsia" w:ascii="仿宋" w:hAnsi="仿宋" w:eastAsia="方正仿宋_GBK" w:cs="方正仿宋_GBK"/>
          <w:color w:val="auto"/>
          <w:sz w:val="32"/>
          <w:szCs w:val="32"/>
        </w:rPr>
        <w:t>市级民政部门。</w:t>
      </w:r>
    </w:p>
    <w:p>
      <w:pPr>
        <w:spacing w:line="600" w:lineRule="exact"/>
        <w:ind w:firstLine="640" w:firstLineChars="200"/>
        <w:jc w:val="both"/>
        <w:rPr>
          <w:rFonts w:hint="eastAsia" w:ascii="仿宋" w:hAnsi="仿宋" w:eastAsia="方正仿宋_GBK" w:cs="方正仿宋_GBK"/>
          <w:color w:val="auto"/>
          <w:sz w:val="32"/>
          <w:szCs w:val="32"/>
        </w:rPr>
      </w:pPr>
      <w:r>
        <w:rPr>
          <w:rFonts w:hint="eastAsia" w:ascii="仿宋" w:hAnsi="仿宋" w:eastAsia="方正黑体_GBK" w:cs="方正黑体_GBK"/>
          <w:color w:val="auto"/>
          <w:sz w:val="32"/>
          <w:szCs w:val="32"/>
        </w:rPr>
        <w:t>第四条</w:t>
      </w:r>
      <w:r>
        <w:rPr>
          <w:rFonts w:hint="eastAsia" w:ascii="仿宋" w:hAnsi="仿宋" w:eastAsia="方正仿宋_GBK" w:cs="方正仿宋_GBK"/>
          <w:color w:val="auto"/>
          <w:sz w:val="32"/>
          <w:szCs w:val="32"/>
        </w:rPr>
        <w:t xml:space="preserve">  按照“谁接受、谁统计”的原则，实行</w:t>
      </w:r>
      <w:r>
        <w:rPr>
          <w:rFonts w:hint="eastAsia" w:ascii="仿宋" w:hAnsi="仿宋" w:eastAsia="方正仿宋_GBK" w:cs="方正仿宋_GBK"/>
          <w:color w:val="auto"/>
          <w:sz w:val="32"/>
          <w:szCs w:val="32"/>
          <w:lang w:eastAsia="zh-CN"/>
        </w:rPr>
        <w:t>属</w:t>
      </w:r>
      <w:r>
        <w:rPr>
          <w:rFonts w:hint="eastAsia" w:ascii="仿宋" w:hAnsi="仿宋" w:eastAsia="方正仿宋_GBK" w:cs="方正仿宋_GBK"/>
          <w:color w:val="auto"/>
          <w:sz w:val="32"/>
          <w:szCs w:val="32"/>
        </w:rPr>
        <w:t>地统计管理。各级慈善组织只统计本级实际接受的捐赠款物及其分配、使用情况。</w:t>
      </w:r>
    </w:p>
    <w:p>
      <w:pPr>
        <w:spacing w:line="600" w:lineRule="exact"/>
        <w:ind w:firstLine="640" w:firstLineChars="200"/>
        <w:jc w:val="both"/>
        <w:rPr>
          <w:rFonts w:hint="eastAsia" w:ascii="仿宋" w:hAnsi="仿宋" w:eastAsia="方正仿宋_GBK" w:cs="方正仿宋_GBK"/>
          <w:color w:val="auto"/>
          <w:sz w:val="32"/>
          <w:szCs w:val="32"/>
        </w:rPr>
      </w:pPr>
      <w:r>
        <w:rPr>
          <w:rFonts w:hint="eastAsia" w:ascii="仿宋" w:hAnsi="仿宋" w:eastAsia="方正黑体_GBK" w:cs="方正黑体_GBK"/>
          <w:color w:val="auto"/>
          <w:sz w:val="32"/>
          <w:szCs w:val="32"/>
        </w:rPr>
        <w:t xml:space="preserve">第五条 </w:t>
      </w:r>
      <w:r>
        <w:rPr>
          <w:rFonts w:hint="eastAsia" w:ascii="仿宋" w:hAnsi="仿宋" w:eastAsia="方正仿宋_GBK" w:cs="方正仿宋_GBK"/>
          <w:color w:val="auto"/>
          <w:sz w:val="32"/>
          <w:szCs w:val="32"/>
        </w:rPr>
        <w:t xml:space="preserve"> 本指引的统计范围为各级慈善组织实际接受的捐赠款物，已经签订捐赠协议但资金未到账或物资未交接的捐赠款物不纳入统计。</w:t>
      </w:r>
    </w:p>
    <w:p>
      <w:pPr>
        <w:spacing w:line="600" w:lineRule="exact"/>
        <w:ind w:firstLine="640" w:firstLineChars="200"/>
        <w:jc w:val="both"/>
        <w:rPr>
          <w:rFonts w:hint="eastAsia" w:ascii="仿宋" w:hAnsi="仿宋" w:eastAsia="方正仿宋_GBK" w:cs="方正仿宋_GBK"/>
          <w:color w:val="auto"/>
          <w:sz w:val="32"/>
          <w:szCs w:val="32"/>
        </w:rPr>
      </w:pPr>
      <w:r>
        <w:rPr>
          <w:rFonts w:hint="eastAsia" w:ascii="仿宋" w:hAnsi="仿宋" w:eastAsia="方正黑体_GBK" w:cs="方正黑体_GBK"/>
          <w:color w:val="auto"/>
          <w:sz w:val="32"/>
          <w:szCs w:val="32"/>
        </w:rPr>
        <w:t>第六条</w:t>
      </w:r>
      <w:r>
        <w:rPr>
          <w:rFonts w:hint="eastAsia" w:ascii="仿宋" w:hAnsi="仿宋" w:eastAsia="方正仿宋_GBK" w:cs="方正仿宋_GBK"/>
          <w:color w:val="auto"/>
          <w:sz w:val="32"/>
          <w:szCs w:val="32"/>
        </w:rPr>
        <w:t xml:space="preserve">  本指引的统计对象为开展捐赠活动的省内各级慈善组织。捐赠活动包括日常捐赠活动和应急慈善捐赠活动。</w:t>
      </w:r>
    </w:p>
    <w:p>
      <w:pPr>
        <w:spacing w:line="590" w:lineRule="exact"/>
        <w:ind w:firstLine="640" w:firstLineChars="200"/>
        <w:jc w:val="both"/>
        <w:rPr>
          <w:rFonts w:hint="eastAsia" w:ascii="仿宋" w:hAnsi="仿宋" w:eastAsia="方正仿宋_GBK" w:cs="方正仿宋_GBK"/>
          <w:color w:val="auto"/>
          <w:sz w:val="32"/>
          <w:szCs w:val="32"/>
        </w:rPr>
      </w:pPr>
      <w:r>
        <w:rPr>
          <w:rFonts w:hint="eastAsia" w:ascii="仿宋" w:hAnsi="仿宋" w:eastAsia="方正黑体_GBK" w:cs="方正黑体_GBK"/>
          <w:color w:val="auto"/>
          <w:sz w:val="32"/>
          <w:szCs w:val="32"/>
        </w:rPr>
        <w:t xml:space="preserve">第七条 </w:t>
      </w:r>
      <w:r>
        <w:rPr>
          <w:rFonts w:hint="eastAsia" w:ascii="仿宋" w:hAnsi="仿宋" w:eastAsia="方正仿宋_GBK" w:cs="方正仿宋_GBK"/>
          <w:color w:val="auto"/>
          <w:sz w:val="32"/>
          <w:szCs w:val="32"/>
        </w:rPr>
        <w:t xml:space="preserve"> 统计表样分为年度统计表和专项统计表。</w:t>
      </w:r>
    </w:p>
    <w:p>
      <w:pPr>
        <w:spacing w:line="590" w:lineRule="exact"/>
        <w:ind w:firstLine="640" w:firstLineChars="200"/>
        <w:jc w:val="both"/>
        <w:rPr>
          <w:rFonts w:hint="eastAsia" w:ascii="仿宋" w:hAnsi="仿宋" w:eastAsia="方正仿宋_GBK" w:cs="方正仿宋_GBK"/>
          <w:color w:val="auto"/>
          <w:sz w:val="32"/>
          <w:szCs w:val="32"/>
        </w:rPr>
      </w:pPr>
      <w:r>
        <w:rPr>
          <w:rFonts w:hint="eastAsia" w:ascii="仿宋" w:hAnsi="仿宋" w:eastAsia="方正仿宋_GBK" w:cs="方正仿宋_GBK"/>
          <w:color w:val="auto"/>
          <w:sz w:val="32"/>
          <w:szCs w:val="32"/>
        </w:rPr>
        <w:t>年度统计表用于年度捐赠信息统计，采用民政部年报年检系统年度工作报告规定的统计表样。</w:t>
      </w:r>
    </w:p>
    <w:p>
      <w:pPr>
        <w:spacing w:line="590" w:lineRule="exact"/>
        <w:ind w:firstLine="640" w:firstLineChars="200"/>
        <w:jc w:val="both"/>
        <w:rPr>
          <w:rFonts w:hint="eastAsia" w:ascii="仿宋" w:hAnsi="仿宋" w:eastAsia="方正仿宋_GBK" w:cs="方正仿宋_GBK"/>
          <w:color w:val="auto"/>
          <w:sz w:val="32"/>
          <w:szCs w:val="32"/>
        </w:rPr>
      </w:pPr>
      <w:r>
        <w:rPr>
          <w:rFonts w:hint="eastAsia" w:ascii="仿宋" w:hAnsi="仿宋" w:eastAsia="方正仿宋_GBK" w:cs="方正仿宋_GBK"/>
          <w:color w:val="auto"/>
          <w:sz w:val="32"/>
          <w:szCs w:val="32"/>
        </w:rPr>
        <w:t>专项统计表用于应急慈善捐赠活动的捐赠信息统计，采用本指引规定的统计表样。</w:t>
      </w:r>
    </w:p>
    <w:p>
      <w:pPr>
        <w:spacing w:line="590" w:lineRule="exact"/>
        <w:ind w:firstLine="640" w:firstLineChars="200"/>
        <w:jc w:val="both"/>
        <w:rPr>
          <w:rFonts w:hint="eastAsia" w:ascii="仿宋" w:hAnsi="仿宋" w:eastAsia="方正仿宋_GBK" w:cs="方正仿宋_GBK"/>
          <w:color w:val="auto"/>
          <w:sz w:val="32"/>
          <w:szCs w:val="32"/>
        </w:rPr>
      </w:pPr>
      <w:r>
        <w:rPr>
          <w:rFonts w:hint="eastAsia" w:ascii="仿宋" w:hAnsi="仿宋" w:eastAsia="方正黑体_GBK" w:cs="方正黑体_GBK"/>
          <w:color w:val="auto"/>
          <w:sz w:val="32"/>
          <w:szCs w:val="32"/>
        </w:rPr>
        <w:t xml:space="preserve">第八条  </w:t>
      </w:r>
      <w:r>
        <w:rPr>
          <w:rFonts w:hint="eastAsia" w:ascii="仿宋" w:hAnsi="仿宋" w:eastAsia="方正仿宋_GBK" w:cs="方正仿宋_GBK"/>
          <w:color w:val="auto"/>
          <w:sz w:val="32"/>
          <w:szCs w:val="32"/>
        </w:rPr>
        <w:t>各级慈善组织通过填报专项统计表，将应急慈善活动捐赠统计信息报送同级民政部门。</w:t>
      </w:r>
    </w:p>
    <w:p>
      <w:pPr>
        <w:spacing w:line="590" w:lineRule="exact"/>
        <w:ind w:firstLine="640" w:firstLineChars="200"/>
        <w:jc w:val="both"/>
        <w:rPr>
          <w:rFonts w:hint="eastAsia" w:ascii="仿宋" w:hAnsi="仿宋" w:eastAsia="方正仿宋_GBK" w:cs="方正仿宋_GBK"/>
          <w:color w:val="auto"/>
          <w:sz w:val="32"/>
          <w:szCs w:val="32"/>
        </w:rPr>
      </w:pPr>
      <w:r>
        <w:rPr>
          <w:rFonts w:hint="eastAsia" w:ascii="仿宋" w:hAnsi="仿宋" w:eastAsia="方正仿宋_GBK" w:cs="方正仿宋_GBK"/>
          <w:color w:val="auto"/>
          <w:sz w:val="32"/>
          <w:szCs w:val="32"/>
        </w:rPr>
        <w:t>市级和县级民政部门按照本指引，逐级汇总统计本行政区域内各慈善组织应急慈善活动捐赠统计信息并上报，由省级民政部门汇总统计。</w:t>
      </w:r>
    </w:p>
    <w:p>
      <w:pPr>
        <w:spacing w:line="590" w:lineRule="exact"/>
        <w:ind w:firstLine="640" w:firstLineChars="200"/>
        <w:jc w:val="both"/>
        <w:rPr>
          <w:rFonts w:hint="eastAsia" w:ascii="仿宋" w:hAnsi="仿宋" w:eastAsia="方正仿宋_GBK" w:cs="方正仿宋_GBK"/>
          <w:color w:val="auto"/>
          <w:sz w:val="32"/>
          <w:szCs w:val="32"/>
        </w:rPr>
      </w:pPr>
      <w:r>
        <w:rPr>
          <w:rFonts w:hint="eastAsia" w:ascii="仿宋" w:hAnsi="仿宋" w:eastAsia="方正黑体_GBK" w:cs="方正黑体_GBK"/>
          <w:color w:val="auto"/>
          <w:sz w:val="32"/>
          <w:szCs w:val="32"/>
        </w:rPr>
        <w:t>第九条</w:t>
      </w:r>
      <w:r>
        <w:rPr>
          <w:rFonts w:hint="eastAsia" w:ascii="仿宋" w:hAnsi="仿宋" w:eastAsia="方正仿宋_GBK" w:cs="方正仿宋_GBK"/>
          <w:color w:val="auto"/>
          <w:sz w:val="32"/>
          <w:szCs w:val="32"/>
        </w:rPr>
        <w:t xml:space="preserve">  报送时间。日常捐赠活动，各慈善组织的捐赠信息统计纳入年度工作报告，按照本级民政部门要求的时间报送。</w:t>
      </w:r>
    </w:p>
    <w:p>
      <w:pPr>
        <w:spacing w:line="590" w:lineRule="exact"/>
        <w:ind w:firstLine="640" w:firstLineChars="200"/>
        <w:jc w:val="both"/>
        <w:rPr>
          <w:rFonts w:hint="eastAsia" w:ascii="仿宋" w:hAnsi="仿宋" w:eastAsia="方正仿宋_GBK" w:cs="方正仿宋_GBK"/>
          <w:color w:val="auto"/>
          <w:sz w:val="32"/>
          <w:szCs w:val="32"/>
        </w:rPr>
      </w:pPr>
      <w:r>
        <w:rPr>
          <w:rFonts w:hint="eastAsia" w:ascii="仿宋" w:hAnsi="仿宋" w:eastAsia="方正仿宋_GBK" w:cs="方正仿宋_GBK"/>
          <w:color w:val="auto"/>
          <w:sz w:val="32"/>
          <w:szCs w:val="32"/>
        </w:rPr>
        <w:t>应急慈善捐赠活动期间，凡已接受捐赠的市（州）级、省直管市</w:t>
      </w:r>
      <w:r>
        <w:rPr>
          <w:rFonts w:hint="eastAsia" w:ascii="仿宋" w:hAnsi="仿宋" w:eastAsia="方正仿宋_GBK" w:cs="方正仿宋_GBK"/>
          <w:color w:val="auto"/>
          <w:sz w:val="32"/>
          <w:szCs w:val="32"/>
          <w:lang w:eastAsia="zh-CN"/>
        </w:rPr>
        <w:t>（林区）</w:t>
      </w:r>
      <w:r>
        <w:rPr>
          <w:rFonts w:hint="eastAsia" w:ascii="仿宋" w:hAnsi="仿宋" w:eastAsia="方正仿宋_GBK" w:cs="方正仿宋_GBK"/>
          <w:color w:val="auto"/>
          <w:sz w:val="32"/>
          <w:szCs w:val="32"/>
        </w:rPr>
        <w:t>民政部门和省级慈善组织，在每日12时之前，将截至前一日24时的统计数据以专项统计表形式报</w:t>
      </w:r>
      <w:r>
        <w:rPr>
          <w:rFonts w:hint="eastAsia" w:ascii="仿宋" w:hAnsi="仿宋" w:eastAsia="方正仿宋_GBK" w:cs="方正仿宋_GBK"/>
          <w:color w:val="auto"/>
          <w:sz w:val="32"/>
          <w:szCs w:val="32"/>
          <w:lang w:eastAsia="zh-CN"/>
        </w:rPr>
        <w:t>湖北省民政厅</w:t>
      </w:r>
      <w:r>
        <w:rPr>
          <w:rFonts w:hint="eastAsia" w:ascii="仿宋" w:hAnsi="仿宋" w:eastAsia="方正仿宋_GBK" w:cs="方正仿宋_GBK"/>
          <w:color w:val="auto"/>
          <w:sz w:val="32"/>
          <w:szCs w:val="32"/>
        </w:rPr>
        <w:t>，直至捐赠活动结束。湖北省民政厅可视捐赠工作进展，适时调整统计周期和报送时间。</w:t>
      </w:r>
    </w:p>
    <w:p>
      <w:pPr>
        <w:spacing w:line="590" w:lineRule="exact"/>
        <w:ind w:firstLine="640" w:firstLineChars="200"/>
        <w:jc w:val="both"/>
        <w:rPr>
          <w:rFonts w:hint="eastAsia" w:ascii="仿宋" w:hAnsi="仿宋" w:eastAsia="方正仿宋_GBK" w:cs="方正仿宋_GBK"/>
          <w:color w:val="auto"/>
          <w:sz w:val="32"/>
          <w:szCs w:val="32"/>
        </w:rPr>
      </w:pPr>
      <w:r>
        <w:rPr>
          <w:rFonts w:hint="eastAsia" w:ascii="仿宋" w:hAnsi="仿宋" w:eastAsia="方正黑体_GBK" w:cs="方正黑体_GBK"/>
          <w:color w:val="auto"/>
          <w:sz w:val="32"/>
          <w:szCs w:val="32"/>
        </w:rPr>
        <w:t>第十条</w:t>
      </w:r>
      <w:r>
        <w:rPr>
          <w:rFonts w:hint="eastAsia" w:ascii="仿宋" w:hAnsi="仿宋" w:eastAsia="方正仿宋_GBK" w:cs="方正仿宋_GBK"/>
          <w:color w:val="auto"/>
          <w:sz w:val="32"/>
          <w:szCs w:val="32"/>
        </w:rPr>
        <w:t xml:space="preserve">  慈善组织接受的捐赠款物按来源分为直接捐赠款物和转赠捐赠款物。直接捐赠款物是指慈善组织直接接受的社会各界单位和个人捐赠的款物。转赠捐赠款物是指其他慈善组织转来的捐赠款物。直接捐赠款物和转赠捐赠款物要分别填报，以避免重复统计和错报、漏报。</w:t>
      </w:r>
    </w:p>
    <w:p>
      <w:pPr>
        <w:spacing w:line="600" w:lineRule="exact"/>
        <w:ind w:firstLine="640" w:firstLineChars="200"/>
        <w:jc w:val="both"/>
        <w:rPr>
          <w:rFonts w:hint="eastAsia" w:ascii="仿宋" w:hAnsi="仿宋" w:eastAsia="方正仿宋_GBK" w:cs="方正仿宋_GBK"/>
          <w:color w:val="auto"/>
          <w:sz w:val="32"/>
          <w:szCs w:val="32"/>
        </w:rPr>
      </w:pPr>
      <w:r>
        <w:rPr>
          <w:rFonts w:hint="eastAsia" w:ascii="仿宋" w:hAnsi="仿宋" w:eastAsia="方正仿宋_GBK" w:cs="方正仿宋_GBK"/>
          <w:color w:val="auto"/>
          <w:sz w:val="32"/>
          <w:szCs w:val="32"/>
        </w:rPr>
        <w:t>捐赠款物按是否约定用途分为定向捐赠款物和非定向捐赠款物。定向捐赠款物是指捐赠人在捐赠协议中约定了捐赠款物具体用途，接受捐赠的慈善组织应当按照捐赠协议使用的捐赠款物。非定向捐赠是指捐赠人没有约定捐赠款物具体用途，接受捐赠的慈善组织按照募捐方案或者章程使用的捐赠款物。</w:t>
      </w:r>
    </w:p>
    <w:p>
      <w:pPr>
        <w:spacing w:line="600" w:lineRule="exact"/>
        <w:ind w:firstLine="640" w:firstLineChars="200"/>
        <w:jc w:val="both"/>
        <w:rPr>
          <w:rFonts w:hint="eastAsia" w:ascii="仿宋" w:hAnsi="仿宋" w:eastAsia="方正仿宋_GBK" w:cs="方正仿宋_GBK"/>
          <w:color w:val="auto"/>
          <w:sz w:val="32"/>
          <w:szCs w:val="32"/>
        </w:rPr>
      </w:pPr>
      <w:r>
        <w:rPr>
          <w:rFonts w:hint="eastAsia" w:ascii="仿宋" w:hAnsi="仿宋" w:eastAsia="方正黑体_GBK" w:cs="方正黑体_GBK"/>
          <w:color w:val="auto"/>
          <w:sz w:val="32"/>
          <w:szCs w:val="32"/>
        </w:rPr>
        <w:t>第十一条</w:t>
      </w:r>
      <w:r>
        <w:rPr>
          <w:rFonts w:hint="eastAsia" w:ascii="仿宋" w:hAnsi="仿宋" w:eastAsia="方正仿宋_GBK" w:cs="方正仿宋_GBK"/>
          <w:color w:val="auto"/>
          <w:sz w:val="32"/>
          <w:szCs w:val="32"/>
        </w:rPr>
        <w:t xml:space="preserve">  接受捐赠的物资按功能用途分为生活保障类、公共卫生类、抢险救援类、其他类。</w:t>
      </w:r>
    </w:p>
    <w:p>
      <w:pPr>
        <w:spacing w:line="600" w:lineRule="exact"/>
        <w:ind w:firstLine="640" w:firstLineChars="200"/>
        <w:jc w:val="both"/>
        <w:rPr>
          <w:rFonts w:hint="eastAsia" w:ascii="仿宋" w:hAnsi="仿宋" w:eastAsia="方正仿宋_GBK" w:cs="方正仿宋_GBK"/>
          <w:color w:val="auto"/>
          <w:sz w:val="32"/>
          <w:szCs w:val="32"/>
        </w:rPr>
      </w:pPr>
      <w:r>
        <w:rPr>
          <w:rFonts w:hint="eastAsia" w:ascii="仿宋" w:hAnsi="仿宋" w:eastAsia="方正黑体_GBK" w:cs="方正黑体_GBK"/>
          <w:color w:val="auto"/>
          <w:sz w:val="32"/>
          <w:szCs w:val="32"/>
        </w:rPr>
        <w:t xml:space="preserve">第十二条 </w:t>
      </w:r>
      <w:r>
        <w:rPr>
          <w:rFonts w:hint="eastAsia" w:ascii="仿宋" w:hAnsi="仿宋" w:eastAsia="方正仿宋_GBK" w:cs="方正仿宋_GBK"/>
          <w:color w:val="auto"/>
          <w:sz w:val="32"/>
          <w:szCs w:val="32"/>
        </w:rPr>
        <w:t xml:space="preserve"> 对接受捐赠的物资，慈善组织应当按照捐赠人提供的合法有效凭据标明的金额或者公允价值作为受赠资产入账价值。公允价值难以计量的，可以采用第三方专业机构评估等方式确定。</w:t>
      </w:r>
    </w:p>
    <w:p>
      <w:pPr>
        <w:spacing w:line="600" w:lineRule="exact"/>
        <w:ind w:firstLine="640" w:firstLineChars="200"/>
        <w:jc w:val="both"/>
        <w:rPr>
          <w:rFonts w:hint="eastAsia" w:ascii="仿宋" w:hAnsi="仿宋" w:eastAsia="方正仿宋_GBK" w:cs="方正仿宋_GBK"/>
          <w:color w:val="auto"/>
          <w:sz w:val="32"/>
          <w:szCs w:val="32"/>
        </w:rPr>
      </w:pPr>
      <w:r>
        <w:rPr>
          <w:rFonts w:hint="eastAsia" w:ascii="仿宋" w:hAnsi="仿宋" w:eastAsia="方正黑体_GBK" w:cs="方正黑体_GBK"/>
          <w:color w:val="auto"/>
          <w:sz w:val="32"/>
          <w:szCs w:val="32"/>
        </w:rPr>
        <w:t xml:space="preserve">第十三条 </w:t>
      </w:r>
      <w:r>
        <w:rPr>
          <w:rFonts w:hint="eastAsia" w:ascii="仿宋" w:hAnsi="仿宋" w:eastAsia="方正仿宋_GBK" w:cs="方正仿宋_GBK"/>
          <w:color w:val="auto"/>
          <w:sz w:val="32"/>
          <w:szCs w:val="32"/>
        </w:rPr>
        <w:t xml:space="preserve"> 慈善组织应当指定专人负责填报统计表，按时报送，逐步建立和完善捐赠款物台账，对捐赠款物进行分项管理、分类统计。</w:t>
      </w:r>
    </w:p>
    <w:p>
      <w:pPr>
        <w:spacing w:line="600" w:lineRule="exact"/>
        <w:ind w:firstLine="640" w:firstLineChars="200"/>
        <w:jc w:val="both"/>
        <w:rPr>
          <w:rFonts w:hint="eastAsia" w:ascii="仿宋" w:hAnsi="仿宋" w:eastAsia="方正仿宋_GBK" w:cs="方正仿宋_GBK"/>
          <w:color w:val="auto"/>
          <w:sz w:val="32"/>
          <w:szCs w:val="32"/>
        </w:rPr>
      </w:pPr>
      <w:r>
        <w:rPr>
          <w:rFonts w:hint="eastAsia" w:ascii="仿宋" w:hAnsi="仿宋" w:eastAsia="方正黑体_GBK" w:cs="方正黑体_GBK"/>
          <w:color w:val="auto"/>
          <w:sz w:val="32"/>
          <w:szCs w:val="32"/>
        </w:rPr>
        <w:t>第十四条</w:t>
      </w:r>
      <w:r>
        <w:rPr>
          <w:rFonts w:hint="eastAsia" w:ascii="仿宋" w:hAnsi="仿宋" w:eastAsia="方正仿宋_GBK" w:cs="方正仿宋_GBK"/>
          <w:color w:val="auto"/>
          <w:sz w:val="32"/>
          <w:szCs w:val="32"/>
        </w:rPr>
        <w:t xml:space="preserve">  日常捐赠活动捐赠统计信息，由接受捐赠的慈善组织依照法律、法规规定的范围、时限、方式，向社会发布。</w:t>
      </w:r>
    </w:p>
    <w:p>
      <w:pPr>
        <w:spacing w:line="600" w:lineRule="exact"/>
        <w:ind w:firstLine="640" w:firstLineChars="200"/>
        <w:jc w:val="both"/>
        <w:rPr>
          <w:rFonts w:hint="eastAsia" w:ascii="仿宋" w:hAnsi="仿宋" w:eastAsia="方正仿宋_GBK" w:cs="方正仿宋_GBK"/>
          <w:color w:val="auto"/>
          <w:sz w:val="32"/>
          <w:szCs w:val="32"/>
        </w:rPr>
      </w:pPr>
      <w:r>
        <w:rPr>
          <w:rFonts w:hint="eastAsia" w:ascii="仿宋" w:hAnsi="仿宋" w:eastAsia="方正仿宋_GBK" w:cs="方正仿宋_GBK"/>
          <w:color w:val="auto"/>
          <w:sz w:val="32"/>
          <w:szCs w:val="32"/>
        </w:rPr>
        <w:t>应急慈善捐赠活动捐赠统计信息，由负责汇总统计的县级以上民政部门管理，并按照本级人民政府要求对外发布。</w:t>
      </w:r>
    </w:p>
    <w:p>
      <w:pPr>
        <w:spacing w:line="600" w:lineRule="exact"/>
        <w:ind w:firstLine="640" w:firstLineChars="200"/>
        <w:jc w:val="both"/>
        <w:rPr>
          <w:rFonts w:hint="eastAsia" w:ascii="仿宋" w:hAnsi="仿宋" w:eastAsia="方正仿宋_GBK" w:cs="方正仿宋_GBK"/>
          <w:color w:val="auto"/>
          <w:sz w:val="32"/>
          <w:szCs w:val="32"/>
        </w:rPr>
      </w:pPr>
      <w:r>
        <w:rPr>
          <w:rFonts w:hint="eastAsia" w:ascii="仿宋" w:hAnsi="仿宋" w:eastAsia="方正黑体_GBK" w:cs="方正黑体_GBK"/>
          <w:color w:val="auto"/>
          <w:sz w:val="32"/>
          <w:szCs w:val="32"/>
        </w:rPr>
        <w:t>第十五条</w:t>
      </w:r>
      <w:r>
        <w:rPr>
          <w:rFonts w:hint="eastAsia" w:ascii="仿宋" w:hAnsi="仿宋" w:eastAsia="方正仿宋_GBK" w:cs="方正仿宋_GBK"/>
          <w:color w:val="auto"/>
          <w:sz w:val="32"/>
          <w:szCs w:val="32"/>
        </w:rPr>
        <w:t xml:space="preserve">  慈善组织应在民政部门提供的统一信息平台上公布接收和使用捐赠款物的有关情况，也可以在其门户网站、微信公众号、微博上公布捐赠款物的有关情况。</w:t>
      </w:r>
    </w:p>
    <w:p>
      <w:pPr>
        <w:spacing w:line="600" w:lineRule="exact"/>
        <w:ind w:firstLine="640" w:firstLineChars="200"/>
        <w:jc w:val="both"/>
        <w:rPr>
          <w:rFonts w:hint="eastAsia" w:ascii="仿宋" w:hAnsi="仿宋" w:eastAsia="方正仿宋_GBK" w:cs="方正仿宋_GBK"/>
          <w:color w:val="auto"/>
          <w:sz w:val="32"/>
          <w:szCs w:val="32"/>
        </w:rPr>
      </w:pPr>
      <w:r>
        <w:rPr>
          <w:rFonts w:hint="eastAsia" w:ascii="仿宋" w:hAnsi="仿宋" w:eastAsia="方正仿宋_GBK" w:cs="方正仿宋_GBK"/>
          <w:color w:val="auto"/>
          <w:sz w:val="32"/>
          <w:szCs w:val="32"/>
        </w:rPr>
        <w:t>县级以上民政部门、慈善组织通过不同信息平台公布的捐赠统计信息内容应当保持一致。</w:t>
      </w:r>
    </w:p>
    <w:p>
      <w:pPr>
        <w:spacing w:line="600" w:lineRule="exact"/>
        <w:ind w:firstLine="640" w:firstLineChars="200"/>
        <w:jc w:val="both"/>
        <w:rPr>
          <w:rFonts w:hint="eastAsia" w:ascii="仿宋" w:hAnsi="仿宋" w:eastAsia="方正仿宋_GBK" w:cs="方正仿宋_GBK"/>
          <w:color w:val="auto"/>
          <w:sz w:val="32"/>
          <w:szCs w:val="32"/>
        </w:rPr>
      </w:pPr>
      <w:r>
        <w:rPr>
          <w:rFonts w:hint="eastAsia" w:ascii="仿宋" w:hAnsi="仿宋" w:eastAsia="方正黑体_GBK" w:cs="方正黑体_GBK"/>
          <w:color w:val="auto"/>
          <w:sz w:val="32"/>
          <w:szCs w:val="32"/>
        </w:rPr>
        <w:t>第十六条</w:t>
      </w:r>
      <w:r>
        <w:rPr>
          <w:rFonts w:hint="eastAsia" w:ascii="仿宋" w:hAnsi="仿宋" w:eastAsia="方正仿宋_GBK" w:cs="方正仿宋_GBK"/>
          <w:color w:val="auto"/>
          <w:sz w:val="32"/>
          <w:szCs w:val="32"/>
        </w:rPr>
        <w:t xml:space="preserve">  涉及国家秘密、商业秘密、个人隐私的信息以及捐赠人、受益人不同意公开的姓名、名称、住所、通讯方式等信息，不得公开。</w:t>
      </w:r>
    </w:p>
    <w:p>
      <w:pPr>
        <w:spacing w:line="600" w:lineRule="exact"/>
        <w:ind w:firstLine="640" w:firstLineChars="200"/>
        <w:jc w:val="both"/>
        <w:rPr>
          <w:rFonts w:hint="eastAsia" w:ascii="仿宋" w:hAnsi="仿宋" w:eastAsia="方正仿宋_GBK" w:cs="方正仿宋_GBK"/>
          <w:color w:val="auto"/>
          <w:sz w:val="32"/>
          <w:szCs w:val="32"/>
        </w:rPr>
      </w:pPr>
      <w:r>
        <w:rPr>
          <w:rFonts w:hint="eastAsia" w:ascii="仿宋" w:hAnsi="仿宋" w:eastAsia="方正黑体_GBK" w:cs="方正黑体_GBK"/>
          <w:color w:val="auto"/>
          <w:sz w:val="32"/>
          <w:szCs w:val="32"/>
        </w:rPr>
        <w:t>第十七条</w:t>
      </w:r>
      <w:r>
        <w:rPr>
          <w:rFonts w:hint="eastAsia" w:ascii="仿宋" w:hAnsi="仿宋" w:eastAsia="方正仿宋_GBK" w:cs="方正仿宋_GBK"/>
          <w:color w:val="auto"/>
          <w:sz w:val="32"/>
          <w:szCs w:val="32"/>
        </w:rPr>
        <w:t xml:space="preserve">  县级以上民政部门应当依法指导督促本级慈善组织按规定履行捐赠信息统计和发布义务，并进行监督检查。</w:t>
      </w:r>
    </w:p>
    <w:p>
      <w:pPr>
        <w:spacing w:line="600" w:lineRule="exact"/>
        <w:ind w:firstLine="640" w:firstLineChars="200"/>
        <w:jc w:val="both"/>
        <w:rPr>
          <w:rFonts w:hint="eastAsia" w:ascii="仿宋" w:hAnsi="仿宋" w:eastAsia="方正仿宋_GBK" w:cs="方正仿宋_GBK"/>
          <w:color w:val="auto"/>
          <w:sz w:val="32"/>
          <w:szCs w:val="32"/>
        </w:rPr>
      </w:pPr>
      <w:r>
        <w:rPr>
          <w:rFonts w:hint="eastAsia" w:ascii="仿宋" w:hAnsi="仿宋" w:eastAsia="方正黑体_GBK" w:cs="方正黑体_GBK"/>
          <w:color w:val="auto"/>
          <w:sz w:val="32"/>
          <w:szCs w:val="32"/>
        </w:rPr>
        <w:t>第十八条</w:t>
      </w:r>
      <w:r>
        <w:rPr>
          <w:rFonts w:hint="eastAsia" w:ascii="仿宋" w:hAnsi="仿宋" w:eastAsia="方正仿宋_GBK" w:cs="方正仿宋_GBK"/>
          <w:color w:val="auto"/>
          <w:sz w:val="32"/>
          <w:szCs w:val="32"/>
        </w:rPr>
        <w:t xml:space="preserve">  慈善组织应当按照有关法律法规规定，真实、准确、完整、及时地填报统计报表，发布捐赠统计信息，严禁弄虚作假等违法行为。</w:t>
      </w:r>
    </w:p>
    <w:p>
      <w:pPr>
        <w:spacing w:line="600" w:lineRule="exact"/>
        <w:ind w:firstLine="640" w:firstLineChars="200"/>
        <w:jc w:val="both"/>
        <w:rPr>
          <w:rFonts w:hint="eastAsia" w:ascii="仿宋" w:hAnsi="仿宋" w:eastAsia="方正仿宋_GBK" w:cs="方正仿宋_GBK"/>
          <w:color w:val="auto"/>
          <w:sz w:val="32"/>
          <w:szCs w:val="32"/>
        </w:rPr>
      </w:pPr>
      <w:r>
        <w:rPr>
          <w:rFonts w:hint="eastAsia" w:ascii="仿宋" w:hAnsi="仿宋" w:eastAsia="方正黑体_GBK" w:cs="方正黑体_GBK"/>
          <w:color w:val="auto"/>
          <w:sz w:val="32"/>
          <w:szCs w:val="32"/>
        </w:rPr>
        <w:t>第十九条</w:t>
      </w:r>
      <w:r>
        <w:rPr>
          <w:rFonts w:hint="eastAsia" w:ascii="仿宋" w:hAnsi="仿宋" w:eastAsia="方正仿宋_GBK" w:cs="方正仿宋_GBK"/>
          <w:color w:val="auto"/>
          <w:sz w:val="32"/>
          <w:szCs w:val="32"/>
        </w:rPr>
        <w:t>　慈善组织、个人、国家机关及其工作人员在捐赠信息统计和发布中存在违反法律法规行为的，按照相关法律法规规定处理。</w:t>
      </w:r>
    </w:p>
    <w:p>
      <w:pPr>
        <w:rPr>
          <w:rFonts w:ascii="仿宋" w:hAnsi="仿宋"/>
          <w:color w:val="auto"/>
          <w:sz w:val="32"/>
          <w:szCs w:val="32"/>
        </w:rPr>
      </w:pPr>
    </w:p>
    <w:p>
      <w:pPr>
        <w:rPr>
          <w:rFonts w:ascii="仿宋" w:hAnsi="仿宋"/>
          <w:color w:val="auto"/>
          <w:sz w:val="32"/>
          <w:szCs w:val="32"/>
        </w:rPr>
      </w:pPr>
    </w:p>
    <w:p>
      <w:pPr>
        <w:rPr>
          <w:rFonts w:ascii="仿宋" w:hAnsi="仿宋"/>
          <w:color w:val="auto"/>
          <w:sz w:val="32"/>
          <w:szCs w:val="32"/>
        </w:rPr>
      </w:pPr>
    </w:p>
    <w:p>
      <w:pPr>
        <w:rPr>
          <w:rFonts w:ascii="仿宋" w:hAnsi="仿宋"/>
          <w:color w:val="auto"/>
          <w:sz w:val="32"/>
          <w:szCs w:val="32"/>
        </w:rPr>
      </w:pPr>
    </w:p>
    <w:p>
      <w:pPr>
        <w:rPr>
          <w:rFonts w:ascii="仿宋" w:hAnsi="仿宋"/>
          <w:color w:val="auto"/>
          <w:sz w:val="32"/>
          <w:szCs w:val="32"/>
        </w:rPr>
      </w:pPr>
    </w:p>
    <w:p>
      <w:pPr>
        <w:rPr>
          <w:rFonts w:ascii="仿宋" w:hAnsi="仿宋"/>
          <w:color w:val="auto"/>
          <w:sz w:val="32"/>
          <w:szCs w:val="32"/>
        </w:rPr>
      </w:pPr>
    </w:p>
    <w:p>
      <w:pPr>
        <w:rPr>
          <w:rFonts w:ascii="仿宋" w:hAnsi="仿宋"/>
          <w:color w:val="auto"/>
          <w:sz w:val="32"/>
          <w:szCs w:val="32"/>
        </w:rPr>
      </w:pPr>
    </w:p>
    <w:p>
      <w:pPr>
        <w:rPr>
          <w:rFonts w:ascii="仿宋" w:hAnsi="仿宋"/>
          <w:color w:val="auto"/>
          <w:sz w:val="32"/>
          <w:szCs w:val="32"/>
        </w:rPr>
      </w:pPr>
    </w:p>
    <w:p>
      <w:pPr>
        <w:rPr>
          <w:rFonts w:ascii="仿宋" w:hAnsi="仿宋"/>
          <w:color w:val="auto"/>
          <w:sz w:val="32"/>
          <w:szCs w:val="32"/>
        </w:rPr>
      </w:pPr>
    </w:p>
    <w:p>
      <w:pPr>
        <w:rPr>
          <w:rFonts w:hint="eastAsia" w:ascii="方正黑体_GBK" w:hAnsi="方正黑体_GBK" w:eastAsia="方正黑体_GBK" w:cs="方正黑体_GBK"/>
          <w:color w:val="auto"/>
          <w:sz w:val="32"/>
          <w:szCs w:val="32"/>
        </w:rPr>
      </w:pPr>
      <w:r>
        <w:rPr>
          <w:rFonts w:hint="eastAsia" w:ascii="仿宋" w:hAnsi="仿宋"/>
          <w:color w:val="auto"/>
          <w:sz w:val="28"/>
          <w:szCs w:val="28"/>
        </w:rPr>
        <w:br w:type="page"/>
      </w:r>
      <w:r>
        <w:rPr>
          <w:rFonts w:hint="eastAsia" w:ascii="方正黑体_GBK" w:hAnsi="方正黑体_GBK" w:eastAsia="方正黑体_GBK" w:cs="方正黑体_GBK"/>
          <w:color w:val="auto"/>
          <w:sz w:val="32"/>
          <w:szCs w:val="32"/>
        </w:rPr>
        <w:t>表1</w:t>
      </w:r>
    </w:p>
    <w:p>
      <w:pPr>
        <w:spacing w:before="172" w:beforeLines="30" w:after="172" w:afterLines="30" w:line="640" w:lineRule="exact"/>
        <w:jc w:val="center"/>
        <w:rPr>
          <w:rFonts w:hint="eastAsia" w:ascii="方正小标宋_GBK" w:hAnsi="方正小标宋_GBK" w:eastAsia="方正小标宋_GBK" w:cs="方正小标宋_GBK"/>
          <w:b w:val="0"/>
          <w:bCs/>
          <w:color w:val="auto"/>
          <w:sz w:val="44"/>
          <w:szCs w:val="44"/>
        </w:rPr>
      </w:pPr>
      <w:r>
        <w:rPr>
          <w:rFonts w:hint="eastAsia" w:ascii="方正小标宋_GBK" w:hAnsi="方正小标宋_GBK" w:eastAsia="方正小标宋_GBK" w:cs="方正小标宋_GBK"/>
          <w:b w:val="0"/>
          <w:bCs/>
          <w:color w:val="auto"/>
          <w:sz w:val="44"/>
          <w:szCs w:val="44"/>
        </w:rPr>
        <w:t>接受捐赠资金情况表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color w:val="auto"/>
          <w:sz w:val="28"/>
          <w:szCs w:val="28"/>
        </w:rPr>
      </w:pPr>
      <w:r>
        <w:rPr>
          <w:rFonts w:hint="eastAsia" w:ascii="仿宋" w:hAnsi="仿宋"/>
          <w:color w:val="auto"/>
          <w:sz w:val="28"/>
          <w:szCs w:val="28"/>
        </w:rPr>
        <w:t xml:space="preserve">  年   </w:t>
      </w:r>
      <w:r>
        <w:rPr>
          <w:rFonts w:hint="eastAsia" w:ascii="仿宋" w:hAnsi="仿宋"/>
          <w:color w:val="auto"/>
          <w:sz w:val="28"/>
          <w:szCs w:val="28"/>
          <w:lang w:val="en-US" w:eastAsia="zh-CN"/>
        </w:rPr>
        <w:t xml:space="preserve"> </w:t>
      </w:r>
      <w:r>
        <w:rPr>
          <w:rFonts w:hint="eastAsia" w:ascii="仿宋" w:hAnsi="仿宋"/>
          <w:color w:val="auto"/>
          <w:sz w:val="28"/>
          <w:szCs w:val="28"/>
        </w:rPr>
        <w:t>月   </w:t>
      </w:r>
      <w:r>
        <w:rPr>
          <w:rFonts w:hint="eastAsia" w:ascii="仿宋" w:hAnsi="仿宋"/>
          <w:color w:val="auto"/>
          <w:sz w:val="28"/>
          <w:szCs w:val="28"/>
          <w:lang w:val="en-US" w:eastAsia="zh-CN"/>
        </w:rPr>
        <w:t xml:space="preserve"> </w:t>
      </w:r>
      <w:r>
        <w:rPr>
          <w:rFonts w:hint="eastAsia" w:ascii="仿宋" w:hAnsi="仿宋"/>
          <w:color w:val="auto"/>
          <w:sz w:val="28"/>
          <w:szCs w:val="28"/>
        </w:rPr>
        <w:t>日</w:t>
      </w:r>
    </w:p>
    <w:p>
      <w:pPr>
        <w:keepNext w:val="0"/>
        <w:keepLines w:val="0"/>
        <w:pageBreakBefore w:val="0"/>
        <w:widowControl w:val="0"/>
        <w:kinsoku/>
        <w:wordWrap/>
        <w:overflowPunct/>
        <w:topLinePunct w:val="0"/>
        <w:autoSpaceDE/>
        <w:autoSpaceDN/>
        <w:bidi w:val="0"/>
        <w:adjustRightInd/>
        <w:snapToGrid/>
        <w:spacing w:after="116" w:afterLines="20" w:line="400" w:lineRule="exact"/>
        <w:ind w:left="-112" w:leftChars="-35" w:firstLine="240" w:firstLineChars="100"/>
        <w:jc w:val="left"/>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项目名称：                 填报单位：                  单位：万元</w:t>
      </w:r>
    </w:p>
    <w:tbl>
      <w:tblPr>
        <w:tblStyle w:val="4"/>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566"/>
        <w:gridCol w:w="2099"/>
        <w:gridCol w:w="975"/>
        <w:gridCol w:w="1215"/>
        <w:gridCol w:w="1084"/>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56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序号</w:t>
            </w:r>
          </w:p>
        </w:tc>
        <w:tc>
          <w:tcPr>
            <w:tcW w:w="15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捐赠时间</w:t>
            </w:r>
          </w:p>
        </w:tc>
        <w:tc>
          <w:tcPr>
            <w:tcW w:w="20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捐赠人</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属地</w:t>
            </w:r>
          </w:p>
        </w:tc>
        <w:tc>
          <w:tcPr>
            <w:tcW w:w="12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捐赠金额</w:t>
            </w:r>
          </w:p>
        </w:tc>
        <w:tc>
          <w:tcPr>
            <w:tcW w:w="10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定向或</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非定向</w:t>
            </w:r>
          </w:p>
        </w:tc>
        <w:tc>
          <w:tcPr>
            <w:tcW w:w="144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noWrap w:val="0"/>
            <w:vAlign w:val="center"/>
          </w:tcPr>
          <w:p>
            <w:pPr>
              <w:spacing w:line="600" w:lineRule="exact"/>
              <w:jc w:val="left"/>
              <w:rPr>
                <w:rFonts w:ascii="仿宋" w:hAnsi="仿宋"/>
                <w:b/>
                <w:color w:val="auto"/>
                <w:sz w:val="24"/>
                <w:szCs w:val="24"/>
              </w:rPr>
            </w:pPr>
          </w:p>
        </w:tc>
        <w:tc>
          <w:tcPr>
            <w:tcW w:w="1566" w:type="dxa"/>
            <w:noWrap w:val="0"/>
            <w:vAlign w:val="center"/>
          </w:tcPr>
          <w:p>
            <w:pPr>
              <w:spacing w:line="600" w:lineRule="exact"/>
              <w:jc w:val="center"/>
              <w:rPr>
                <w:rFonts w:ascii="仿宋" w:hAnsi="仿宋"/>
                <w:color w:val="auto"/>
                <w:sz w:val="24"/>
                <w:szCs w:val="24"/>
              </w:rPr>
            </w:pPr>
          </w:p>
        </w:tc>
        <w:tc>
          <w:tcPr>
            <w:tcW w:w="2099" w:type="dxa"/>
            <w:noWrap w:val="0"/>
            <w:vAlign w:val="center"/>
          </w:tcPr>
          <w:p>
            <w:pPr>
              <w:spacing w:line="600" w:lineRule="exact"/>
              <w:jc w:val="center"/>
              <w:rPr>
                <w:rFonts w:ascii="仿宋" w:hAnsi="仿宋"/>
                <w:color w:val="auto"/>
                <w:sz w:val="24"/>
                <w:szCs w:val="24"/>
              </w:rPr>
            </w:pPr>
          </w:p>
        </w:tc>
        <w:tc>
          <w:tcPr>
            <w:tcW w:w="975" w:type="dxa"/>
            <w:noWrap w:val="0"/>
            <w:vAlign w:val="top"/>
          </w:tcPr>
          <w:p>
            <w:pPr>
              <w:spacing w:line="600" w:lineRule="exact"/>
              <w:jc w:val="center"/>
              <w:rPr>
                <w:rFonts w:ascii="仿宋" w:hAnsi="仿宋"/>
                <w:color w:val="auto"/>
                <w:sz w:val="24"/>
                <w:szCs w:val="24"/>
              </w:rPr>
            </w:pPr>
          </w:p>
        </w:tc>
        <w:tc>
          <w:tcPr>
            <w:tcW w:w="1215" w:type="dxa"/>
            <w:noWrap w:val="0"/>
            <w:vAlign w:val="center"/>
          </w:tcPr>
          <w:p>
            <w:pPr>
              <w:spacing w:line="600" w:lineRule="exact"/>
              <w:jc w:val="center"/>
              <w:rPr>
                <w:rFonts w:ascii="仿宋" w:hAnsi="仿宋"/>
                <w:color w:val="auto"/>
                <w:sz w:val="24"/>
                <w:szCs w:val="24"/>
              </w:rPr>
            </w:pPr>
          </w:p>
        </w:tc>
        <w:tc>
          <w:tcPr>
            <w:tcW w:w="1084" w:type="dxa"/>
            <w:noWrap w:val="0"/>
            <w:vAlign w:val="top"/>
          </w:tcPr>
          <w:p>
            <w:pPr>
              <w:spacing w:line="600" w:lineRule="exact"/>
              <w:jc w:val="center"/>
              <w:rPr>
                <w:rFonts w:ascii="仿宋" w:hAnsi="仿宋"/>
                <w:color w:val="auto"/>
                <w:sz w:val="24"/>
                <w:szCs w:val="24"/>
              </w:rPr>
            </w:pPr>
          </w:p>
        </w:tc>
        <w:tc>
          <w:tcPr>
            <w:tcW w:w="1447" w:type="dxa"/>
            <w:noWrap w:val="0"/>
            <w:vAlign w:val="center"/>
          </w:tcPr>
          <w:p>
            <w:pPr>
              <w:spacing w:line="600" w:lineRule="exact"/>
              <w:jc w:val="center"/>
              <w:rPr>
                <w:rFonts w:ascii="仿宋"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noWrap w:val="0"/>
            <w:vAlign w:val="center"/>
          </w:tcPr>
          <w:p>
            <w:pPr>
              <w:spacing w:line="600" w:lineRule="exact"/>
              <w:jc w:val="left"/>
              <w:rPr>
                <w:rFonts w:ascii="仿宋" w:hAnsi="仿宋"/>
                <w:color w:val="auto"/>
                <w:sz w:val="24"/>
                <w:szCs w:val="24"/>
              </w:rPr>
            </w:pPr>
          </w:p>
        </w:tc>
        <w:tc>
          <w:tcPr>
            <w:tcW w:w="1566" w:type="dxa"/>
            <w:noWrap w:val="0"/>
            <w:vAlign w:val="center"/>
          </w:tcPr>
          <w:p>
            <w:pPr>
              <w:spacing w:line="600" w:lineRule="exact"/>
              <w:jc w:val="center"/>
              <w:rPr>
                <w:rFonts w:ascii="仿宋" w:hAnsi="仿宋"/>
                <w:color w:val="auto"/>
                <w:sz w:val="24"/>
                <w:szCs w:val="24"/>
              </w:rPr>
            </w:pPr>
          </w:p>
        </w:tc>
        <w:tc>
          <w:tcPr>
            <w:tcW w:w="2099" w:type="dxa"/>
            <w:noWrap w:val="0"/>
            <w:vAlign w:val="center"/>
          </w:tcPr>
          <w:p>
            <w:pPr>
              <w:spacing w:line="600" w:lineRule="exact"/>
              <w:jc w:val="center"/>
              <w:rPr>
                <w:rFonts w:ascii="仿宋" w:hAnsi="仿宋"/>
                <w:color w:val="auto"/>
                <w:sz w:val="24"/>
                <w:szCs w:val="24"/>
              </w:rPr>
            </w:pPr>
          </w:p>
        </w:tc>
        <w:tc>
          <w:tcPr>
            <w:tcW w:w="975" w:type="dxa"/>
            <w:noWrap w:val="0"/>
            <w:vAlign w:val="top"/>
          </w:tcPr>
          <w:p>
            <w:pPr>
              <w:spacing w:line="600" w:lineRule="exact"/>
              <w:jc w:val="center"/>
              <w:rPr>
                <w:rFonts w:ascii="仿宋" w:hAnsi="仿宋"/>
                <w:color w:val="auto"/>
                <w:sz w:val="24"/>
                <w:szCs w:val="24"/>
              </w:rPr>
            </w:pPr>
          </w:p>
        </w:tc>
        <w:tc>
          <w:tcPr>
            <w:tcW w:w="1215" w:type="dxa"/>
            <w:noWrap w:val="0"/>
            <w:vAlign w:val="center"/>
          </w:tcPr>
          <w:p>
            <w:pPr>
              <w:spacing w:line="600" w:lineRule="exact"/>
              <w:jc w:val="center"/>
              <w:rPr>
                <w:rFonts w:ascii="仿宋" w:hAnsi="仿宋"/>
                <w:color w:val="auto"/>
                <w:sz w:val="24"/>
                <w:szCs w:val="24"/>
              </w:rPr>
            </w:pPr>
          </w:p>
        </w:tc>
        <w:tc>
          <w:tcPr>
            <w:tcW w:w="1084" w:type="dxa"/>
            <w:noWrap w:val="0"/>
            <w:vAlign w:val="top"/>
          </w:tcPr>
          <w:p>
            <w:pPr>
              <w:spacing w:line="600" w:lineRule="exact"/>
              <w:jc w:val="center"/>
              <w:rPr>
                <w:rFonts w:ascii="仿宋" w:hAnsi="仿宋"/>
                <w:color w:val="auto"/>
                <w:sz w:val="24"/>
                <w:szCs w:val="24"/>
              </w:rPr>
            </w:pPr>
          </w:p>
        </w:tc>
        <w:tc>
          <w:tcPr>
            <w:tcW w:w="1447" w:type="dxa"/>
            <w:noWrap w:val="0"/>
            <w:vAlign w:val="center"/>
          </w:tcPr>
          <w:p>
            <w:pPr>
              <w:spacing w:line="600" w:lineRule="exact"/>
              <w:jc w:val="center"/>
              <w:rPr>
                <w:rFonts w:ascii="仿宋"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noWrap w:val="0"/>
            <w:vAlign w:val="center"/>
          </w:tcPr>
          <w:p>
            <w:pPr>
              <w:spacing w:line="600" w:lineRule="exact"/>
              <w:jc w:val="left"/>
              <w:rPr>
                <w:rFonts w:ascii="仿宋" w:hAnsi="仿宋"/>
                <w:color w:val="auto"/>
                <w:sz w:val="24"/>
                <w:szCs w:val="24"/>
              </w:rPr>
            </w:pPr>
          </w:p>
        </w:tc>
        <w:tc>
          <w:tcPr>
            <w:tcW w:w="1566" w:type="dxa"/>
            <w:noWrap w:val="0"/>
            <w:vAlign w:val="center"/>
          </w:tcPr>
          <w:p>
            <w:pPr>
              <w:spacing w:line="600" w:lineRule="exact"/>
              <w:jc w:val="center"/>
              <w:rPr>
                <w:rFonts w:ascii="仿宋" w:hAnsi="仿宋"/>
                <w:color w:val="auto"/>
                <w:sz w:val="24"/>
                <w:szCs w:val="24"/>
              </w:rPr>
            </w:pPr>
          </w:p>
        </w:tc>
        <w:tc>
          <w:tcPr>
            <w:tcW w:w="2099" w:type="dxa"/>
            <w:noWrap w:val="0"/>
            <w:vAlign w:val="center"/>
          </w:tcPr>
          <w:p>
            <w:pPr>
              <w:spacing w:line="600" w:lineRule="exact"/>
              <w:jc w:val="center"/>
              <w:rPr>
                <w:rFonts w:ascii="仿宋" w:hAnsi="仿宋"/>
                <w:color w:val="auto"/>
                <w:sz w:val="24"/>
                <w:szCs w:val="24"/>
              </w:rPr>
            </w:pPr>
          </w:p>
        </w:tc>
        <w:tc>
          <w:tcPr>
            <w:tcW w:w="975" w:type="dxa"/>
            <w:noWrap w:val="0"/>
            <w:vAlign w:val="top"/>
          </w:tcPr>
          <w:p>
            <w:pPr>
              <w:spacing w:line="600" w:lineRule="exact"/>
              <w:jc w:val="center"/>
              <w:rPr>
                <w:rFonts w:ascii="仿宋" w:hAnsi="仿宋"/>
                <w:color w:val="auto"/>
                <w:sz w:val="24"/>
                <w:szCs w:val="24"/>
              </w:rPr>
            </w:pPr>
          </w:p>
        </w:tc>
        <w:tc>
          <w:tcPr>
            <w:tcW w:w="1215" w:type="dxa"/>
            <w:noWrap w:val="0"/>
            <w:vAlign w:val="center"/>
          </w:tcPr>
          <w:p>
            <w:pPr>
              <w:spacing w:line="600" w:lineRule="exact"/>
              <w:jc w:val="center"/>
              <w:rPr>
                <w:rFonts w:ascii="仿宋" w:hAnsi="仿宋"/>
                <w:color w:val="auto"/>
                <w:sz w:val="24"/>
                <w:szCs w:val="24"/>
              </w:rPr>
            </w:pPr>
          </w:p>
        </w:tc>
        <w:tc>
          <w:tcPr>
            <w:tcW w:w="1084" w:type="dxa"/>
            <w:noWrap w:val="0"/>
            <w:vAlign w:val="top"/>
          </w:tcPr>
          <w:p>
            <w:pPr>
              <w:spacing w:line="600" w:lineRule="exact"/>
              <w:jc w:val="center"/>
              <w:rPr>
                <w:rFonts w:ascii="仿宋" w:hAnsi="仿宋"/>
                <w:color w:val="auto"/>
                <w:sz w:val="24"/>
                <w:szCs w:val="24"/>
              </w:rPr>
            </w:pPr>
          </w:p>
        </w:tc>
        <w:tc>
          <w:tcPr>
            <w:tcW w:w="1447" w:type="dxa"/>
            <w:noWrap w:val="0"/>
            <w:vAlign w:val="center"/>
          </w:tcPr>
          <w:p>
            <w:pPr>
              <w:spacing w:line="600" w:lineRule="exact"/>
              <w:jc w:val="center"/>
              <w:rPr>
                <w:rFonts w:ascii="仿宋"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noWrap w:val="0"/>
            <w:vAlign w:val="center"/>
          </w:tcPr>
          <w:p>
            <w:pPr>
              <w:spacing w:line="600" w:lineRule="exact"/>
              <w:ind w:firstLine="720" w:firstLineChars="300"/>
              <w:jc w:val="left"/>
              <w:rPr>
                <w:rFonts w:ascii="仿宋" w:hAnsi="仿宋"/>
                <w:color w:val="auto"/>
                <w:sz w:val="24"/>
                <w:szCs w:val="24"/>
              </w:rPr>
            </w:pPr>
          </w:p>
        </w:tc>
        <w:tc>
          <w:tcPr>
            <w:tcW w:w="1566" w:type="dxa"/>
            <w:noWrap w:val="0"/>
            <w:vAlign w:val="center"/>
          </w:tcPr>
          <w:p>
            <w:pPr>
              <w:spacing w:line="600" w:lineRule="exact"/>
              <w:jc w:val="center"/>
              <w:rPr>
                <w:rFonts w:ascii="仿宋" w:hAnsi="仿宋"/>
                <w:color w:val="auto"/>
                <w:sz w:val="24"/>
                <w:szCs w:val="24"/>
              </w:rPr>
            </w:pPr>
          </w:p>
        </w:tc>
        <w:tc>
          <w:tcPr>
            <w:tcW w:w="2099" w:type="dxa"/>
            <w:noWrap w:val="0"/>
            <w:vAlign w:val="center"/>
          </w:tcPr>
          <w:p>
            <w:pPr>
              <w:spacing w:line="600" w:lineRule="exact"/>
              <w:jc w:val="center"/>
              <w:rPr>
                <w:rFonts w:ascii="仿宋" w:hAnsi="仿宋"/>
                <w:color w:val="auto"/>
                <w:sz w:val="24"/>
                <w:szCs w:val="24"/>
              </w:rPr>
            </w:pPr>
          </w:p>
        </w:tc>
        <w:tc>
          <w:tcPr>
            <w:tcW w:w="975" w:type="dxa"/>
            <w:noWrap w:val="0"/>
            <w:vAlign w:val="top"/>
          </w:tcPr>
          <w:p>
            <w:pPr>
              <w:spacing w:line="600" w:lineRule="exact"/>
              <w:jc w:val="center"/>
              <w:rPr>
                <w:rFonts w:ascii="仿宋" w:hAnsi="仿宋"/>
                <w:color w:val="auto"/>
                <w:sz w:val="24"/>
                <w:szCs w:val="24"/>
              </w:rPr>
            </w:pPr>
          </w:p>
        </w:tc>
        <w:tc>
          <w:tcPr>
            <w:tcW w:w="1215" w:type="dxa"/>
            <w:noWrap w:val="0"/>
            <w:vAlign w:val="center"/>
          </w:tcPr>
          <w:p>
            <w:pPr>
              <w:spacing w:line="600" w:lineRule="exact"/>
              <w:jc w:val="center"/>
              <w:rPr>
                <w:rFonts w:ascii="仿宋" w:hAnsi="仿宋"/>
                <w:color w:val="auto"/>
                <w:sz w:val="24"/>
                <w:szCs w:val="24"/>
              </w:rPr>
            </w:pPr>
          </w:p>
        </w:tc>
        <w:tc>
          <w:tcPr>
            <w:tcW w:w="1084" w:type="dxa"/>
            <w:noWrap w:val="0"/>
            <w:vAlign w:val="top"/>
          </w:tcPr>
          <w:p>
            <w:pPr>
              <w:spacing w:line="600" w:lineRule="exact"/>
              <w:jc w:val="center"/>
              <w:rPr>
                <w:rFonts w:ascii="仿宋" w:hAnsi="仿宋"/>
                <w:color w:val="auto"/>
                <w:sz w:val="24"/>
                <w:szCs w:val="24"/>
              </w:rPr>
            </w:pPr>
          </w:p>
        </w:tc>
        <w:tc>
          <w:tcPr>
            <w:tcW w:w="1447" w:type="dxa"/>
            <w:noWrap w:val="0"/>
            <w:vAlign w:val="center"/>
          </w:tcPr>
          <w:p>
            <w:pPr>
              <w:spacing w:line="600" w:lineRule="exact"/>
              <w:jc w:val="center"/>
              <w:rPr>
                <w:rFonts w:ascii="仿宋"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noWrap w:val="0"/>
            <w:vAlign w:val="center"/>
          </w:tcPr>
          <w:p>
            <w:pPr>
              <w:spacing w:line="600" w:lineRule="exact"/>
              <w:ind w:firstLine="720" w:firstLineChars="300"/>
              <w:jc w:val="left"/>
              <w:rPr>
                <w:rFonts w:ascii="仿宋" w:hAnsi="仿宋"/>
                <w:color w:val="auto"/>
                <w:sz w:val="24"/>
                <w:szCs w:val="24"/>
              </w:rPr>
            </w:pPr>
          </w:p>
        </w:tc>
        <w:tc>
          <w:tcPr>
            <w:tcW w:w="1566" w:type="dxa"/>
            <w:noWrap w:val="0"/>
            <w:vAlign w:val="center"/>
          </w:tcPr>
          <w:p>
            <w:pPr>
              <w:spacing w:line="600" w:lineRule="exact"/>
              <w:jc w:val="center"/>
              <w:rPr>
                <w:rFonts w:ascii="仿宋" w:hAnsi="仿宋"/>
                <w:color w:val="auto"/>
                <w:sz w:val="24"/>
                <w:szCs w:val="24"/>
              </w:rPr>
            </w:pPr>
          </w:p>
        </w:tc>
        <w:tc>
          <w:tcPr>
            <w:tcW w:w="2099" w:type="dxa"/>
            <w:noWrap w:val="0"/>
            <w:vAlign w:val="center"/>
          </w:tcPr>
          <w:p>
            <w:pPr>
              <w:spacing w:line="600" w:lineRule="exact"/>
              <w:jc w:val="center"/>
              <w:rPr>
                <w:rFonts w:ascii="仿宋" w:hAnsi="仿宋"/>
                <w:color w:val="auto"/>
                <w:sz w:val="24"/>
                <w:szCs w:val="24"/>
              </w:rPr>
            </w:pPr>
          </w:p>
        </w:tc>
        <w:tc>
          <w:tcPr>
            <w:tcW w:w="975" w:type="dxa"/>
            <w:noWrap w:val="0"/>
            <w:vAlign w:val="top"/>
          </w:tcPr>
          <w:p>
            <w:pPr>
              <w:spacing w:line="600" w:lineRule="exact"/>
              <w:jc w:val="center"/>
              <w:rPr>
                <w:rFonts w:ascii="仿宋" w:hAnsi="仿宋"/>
                <w:color w:val="auto"/>
                <w:sz w:val="24"/>
                <w:szCs w:val="24"/>
              </w:rPr>
            </w:pPr>
          </w:p>
        </w:tc>
        <w:tc>
          <w:tcPr>
            <w:tcW w:w="1215" w:type="dxa"/>
            <w:noWrap w:val="0"/>
            <w:vAlign w:val="center"/>
          </w:tcPr>
          <w:p>
            <w:pPr>
              <w:spacing w:line="600" w:lineRule="exact"/>
              <w:jc w:val="center"/>
              <w:rPr>
                <w:rFonts w:ascii="仿宋" w:hAnsi="仿宋"/>
                <w:color w:val="auto"/>
                <w:sz w:val="24"/>
                <w:szCs w:val="24"/>
              </w:rPr>
            </w:pPr>
          </w:p>
        </w:tc>
        <w:tc>
          <w:tcPr>
            <w:tcW w:w="1084" w:type="dxa"/>
            <w:noWrap w:val="0"/>
            <w:vAlign w:val="top"/>
          </w:tcPr>
          <w:p>
            <w:pPr>
              <w:spacing w:line="600" w:lineRule="exact"/>
              <w:jc w:val="center"/>
              <w:rPr>
                <w:rFonts w:ascii="仿宋" w:hAnsi="仿宋"/>
                <w:color w:val="auto"/>
                <w:sz w:val="24"/>
                <w:szCs w:val="24"/>
              </w:rPr>
            </w:pPr>
          </w:p>
        </w:tc>
        <w:tc>
          <w:tcPr>
            <w:tcW w:w="1447" w:type="dxa"/>
            <w:noWrap w:val="0"/>
            <w:vAlign w:val="center"/>
          </w:tcPr>
          <w:p>
            <w:pPr>
              <w:spacing w:line="600" w:lineRule="exact"/>
              <w:jc w:val="center"/>
              <w:rPr>
                <w:rFonts w:ascii="仿宋"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noWrap w:val="0"/>
            <w:vAlign w:val="center"/>
          </w:tcPr>
          <w:p>
            <w:pPr>
              <w:spacing w:line="600" w:lineRule="exact"/>
              <w:ind w:firstLine="720" w:firstLineChars="300"/>
              <w:jc w:val="left"/>
              <w:rPr>
                <w:rFonts w:ascii="仿宋" w:hAnsi="仿宋"/>
                <w:color w:val="auto"/>
                <w:sz w:val="24"/>
                <w:szCs w:val="24"/>
              </w:rPr>
            </w:pPr>
          </w:p>
        </w:tc>
        <w:tc>
          <w:tcPr>
            <w:tcW w:w="1566" w:type="dxa"/>
            <w:noWrap w:val="0"/>
            <w:vAlign w:val="center"/>
          </w:tcPr>
          <w:p>
            <w:pPr>
              <w:spacing w:line="600" w:lineRule="exact"/>
              <w:jc w:val="center"/>
              <w:rPr>
                <w:rFonts w:ascii="仿宋" w:hAnsi="仿宋"/>
                <w:color w:val="auto"/>
                <w:sz w:val="24"/>
                <w:szCs w:val="24"/>
              </w:rPr>
            </w:pPr>
          </w:p>
        </w:tc>
        <w:tc>
          <w:tcPr>
            <w:tcW w:w="2099" w:type="dxa"/>
            <w:noWrap w:val="0"/>
            <w:vAlign w:val="center"/>
          </w:tcPr>
          <w:p>
            <w:pPr>
              <w:spacing w:line="600" w:lineRule="exact"/>
              <w:jc w:val="center"/>
              <w:rPr>
                <w:rFonts w:ascii="仿宋" w:hAnsi="仿宋"/>
                <w:color w:val="auto"/>
                <w:sz w:val="24"/>
                <w:szCs w:val="24"/>
              </w:rPr>
            </w:pPr>
          </w:p>
        </w:tc>
        <w:tc>
          <w:tcPr>
            <w:tcW w:w="975" w:type="dxa"/>
            <w:noWrap w:val="0"/>
            <w:vAlign w:val="top"/>
          </w:tcPr>
          <w:p>
            <w:pPr>
              <w:spacing w:line="600" w:lineRule="exact"/>
              <w:jc w:val="center"/>
              <w:rPr>
                <w:rFonts w:ascii="仿宋" w:hAnsi="仿宋"/>
                <w:color w:val="auto"/>
                <w:sz w:val="24"/>
                <w:szCs w:val="24"/>
              </w:rPr>
            </w:pPr>
          </w:p>
        </w:tc>
        <w:tc>
          <w:tcPr>
            <w:tcW w:w="1215" w:type="dxa"/>
            <w:noWrap w:val="0"/>
            <w:vAlign w:val="center"/>
          </w:tcPr>
          <w:p>
            <w:pPr>
              <w:spacing w:line="600" w:lineRule="exact"/>
              <w:jc w:val="center"/>
              <w:rPr>
                <w:rFonts w:ascii="仿宋" w:hAnsi="仿宋"/>
                <w:color w:val="auto"/>
                <w:sz w:val="24"/>
                <w:szCs w:val="24"/>
              </w:rPr>
            </w:pPr>
          </w:p>
        </w:tc>
        <w:tc>
          <w:tcPr>
            <w:tcW w:w="1084" w:type="dxa"/>
            <w:noWrap w:val="0"/>
            <w:vAlign w:val="top"/>
          </w:tcPr>
          <w:p>
            <w:pPr>
              <w:spacing w:line="600" w:lineRule="exact"/>
              <w:jc w:val="center"/>
              <w:rPr>
                <w:rFonts w:ascii="仿宋" w:hAnsi="仿宋"/>
                <w:color w:val="auto"/>
                <w:sz w:val="24"/>
                <w:szCs w:val="24"/>
              </w:rPr>
            </w:pPr>
          </w:p>
        </w:tc>
        <w:tc>
          <w:tcPr>
            <w:tcW w:w="1447" w:type="dxa"/>
            <w:noWrap w:val="0"/>
            <w:vAlign w:val="center"/>
          </w:tcPr>
          <w:p>
            <w:pPr>
              <w:spacing w:line="600" w:lineRule="exact"/>
              <w:jc w:val="center"/>
              <w:rPr>
                <w:rFonts w:ascii="仿宋"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noWrap w:val="0"/>
            <w:vAlign w:val="center"/>
          </w:tcPr>
          <w:p>
            <w:pPr>
              <w:spacing w:line="600" w:lineRule="exact"/>
              <w:ind w:firstLine="720" w:firstLineChars="300"/>
              <w:jc w:val="left"/>
              <w:rPr>
                <w:rFonts w:ascii="仿宋" w:hAnsi="仿宋"/>
                <w:color w:val="auto"/>
                <w:sz w:val="24"/>
                <w:szCs w:val="24"/>
              </w:rPr>
            </w:pPr>
          </w:p>
        </w:tc>
        <w:tc>
          <w:tcPr>
            <w:tcW w:w="1566" w:type="dxa"/>
            <w:noWrap w:val="0"/>
            <w:vAlign w:val="center"/>
          </w:tcPr>
          <w:p>
            <w:pPr>
              <w:spacing w:line="600" w:lineRule="exact"/>
              <w:jc w:val="center"/>
              <w:rPr>
                <w:rFonts w:ascii="仿宋" w:hAnsi="仿宋"/>
                <w:color w:val="auto"/>
                <w:sz w:val="24"/>
                <w:szCs w:val="24"/>
              </w:rPr>
            </w:pPr>
          </w:p>
        </w:tc>
        <w:tc>
          <w:tcPr>
            <w:tcW w:w="2099" w:type="dxa"/>
            <w:noWrap w:val="0"/>
            <w:vAlign w:val="center"/>
          </w:tcPr>
          <w:p>
            <w:pPr>
              <w:spacing w:line="600" w:lineRule="exact"/>
              <w:jc w:val="center"/>
              <w:rPr>
                <w:rFonts w:ascii="仿宋" w:hAnsi="仿宋"/>
                <w:color w:val="auto"/>
                <w:sz w:val="24"/>
                <w:szCs w:val="24"/>
              </w:rPr>
            </w:pPr>
          </w:p>
        </w:tc>
        <w:tc>
          <w:tcPr>
            <w:tcW w:w="975" w:type="dxa"/>
            <w:noWrap w:val="0"/>
            <w:vAlign w:val="top"/>
          </w:tcPr>
          <w:p>
            <w:pPr>
              <w:spacing w:line="600" w:lineRule="exact"/>
              <w:jc w:val="center"/>
              <w:rPr>
                <w:rFonts w:ascii="仿宋" w:hAnsi="仿宋"/>
                <w:color w:val="auto"/>
                <w:sz w:val="24"/>
                <w:szCs w:val="24"/>
              </w:rPr>
            </w:pPr>
          </w:p>
        </w:tc>
        <w:tc>
          <w:tcPr>
            <w:tcW w:w="1215" w:type="dxa"/>
            <w:noWrap w:val="0"/>
            <w:vAlign w:val="center"/>
          </w:tcPr>
          <w:p>
            <w:pPr>
              <w:spacing w:line="600" w:lineRule="exact"/>
              <w:jc w:val="center"/>
              <w:rPr>
                <w:rFonts w:ascii="仿宋" w:hAnsi="仿宋"/>
                <w:color w:val="auto"/>
                <w:sz w:val="24"/>
                <w:szCs w:val="24"/>
              </w:rPr>
            </w:pPr>
          </w:p>
        </w:tc>
        <w:tc>
          <w:tcPr>
            <w:tcW w:w="1084" w:type="dxa"/>
            <w:noWrap w:val="0"/>
            <w:vAlign w:val="top"/>
          </w:tcPr>
          <w:p>
            <w:pPr>
              <w:spacing w:line="600" w:lineRule="exact"/>
              <w:jc w:val="center"/>
              <w:rPr>
                <w:rFonts w:ascii="仿宋" w:hAnsi="仿宋"/>
                <w:color w:val="auto"/>
                <w:sz w:val="24"/>
                <w:szCs w:val="24"/>
              </w:rPr>
            </w:pPr>
          </w:p>
        </w:tc>
        <w:tc>
          <w:tcPr>
            <w:tcW w:w="1447" w:type="dxa"/>
            <w:noWrap w:val="0"/>
            <w:vAlign w:val="center"/>
          </w:tcPr>
          <w:p>
            <w:pPr>
              <w:spacing w:line="600" w:lineRule="exact"/>
              <w:jc w:val="center"/>
              <w:rPr>
                <w:rFonts w:ascii="仿宋"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noWrap w:val="0"/>
            <w:vAlign w:val="center"/>
          </w:tcPr>
          <w:p>
            <w:pPr>
              <w:spacing w:line="600" w:lineRule="exact"/>
              <w:jc w:val="left"/>
              <w:rPr>
                <w:rFonts w:ascii="仿宋" w:hAnsi="仿宋"/>
                <w:color w:val="auto"/>
                <w:sz w:val="24"/>
                <w:szCs w:val="24"/>
              </w:rPr>
            </w:pPr>
          </w:p>
        </w:tc>
        <w:tc>
          <w:tcPr>
            <w:tcW w:w="1566" w:type="dxa"/>
            <w:noWrap w:val="0"/>
            <w:vAlign w:val="center"/>
          </w:tcPr>
          <w:p>
            <w:pPr>
              <w:spacing w:line="600" w:lineRule="exact"/>
              <w:jc w:val="center"/>
              <w:rPr>
                <w:rFonts w:ascii="仿宋" w:hAnsi="仿宋"/>
                <w:color w:val="auto"/>
                <w:sz w:val="24"/>
                <w:szCs w:val="24"/>
              </w:rPr>
            </w:pPr>
          </w:p>
        </w:tc>
        <w:tc>
          <w:tcPr>
            <w:tcW w:w="2099" w:type="dxa"/>
            <w:noWrap w:val="0"/>
            <w:vAlign w:val="center"/>
          </w:tcPr>
          <w:p>
            <w:pPr>
              <w:spacing w:line="600" w:lineRule="exact"/>
              <w:jc w:val="center"/>
              <w:rPr>
                <w:rFonts w:ascii="仿宋" w:hAnsi="仿宋"/>
                <w:color w:val="auto"/>
                <w:sz w:val="24"/>
                <w:szCs w:val="24"/>
              </w:rPr>
            </w:pPr>
          </w:p>
        </w:tc>
        <w:tc>
          <w:tcPr>
            <w:tcW w:w="975" w:type="dxa"/>
            <w:noWrap w:val="0"/>
            <w:vAlign w:val="top"/>
          </w:tcPr>
          <w:p>
            <w:pPr>
              <w:spacing w:line="600" w:lineRule="exact"/>
              <w:jc w:val="center"/>
              <w:rPr>
                <w:rFonts w:ascii="仿宋" w:hAnsi="仿宋"/>
                <w:color w:val="auto"/>
                <w:sz w:val="24"/>
                <w:szCs w:val="24"/>
              </w:rPr>
            </w:pPr>
          </w:p>
        </w:tc>
        <w:tc>
          <w:tcPr>
            <w:tcW w:w="1215" w:type="dxa"/>
            <w:noWrap w:val="0"/>
            <w:vAlign w:val="center"/>
          </w:tcPr>
          <w:p>
            <w:pPr>
              <w:spacing w:line="600" w:lineRule="exact"/>
              <w:jc w:val="center"/>
              <w:rPr>
                <w:rFonts w:ascii="仿宋" w:hAnsi="仿宋"/>
                <w:color w:val="auto"/>
                <w:sz w:val="24"/>
                <w:szCs w:val="24"/>
              </w:rPr>
            </w:pPr>
          </w:p>
        </w:tc>
        <w:tc>
          <w:tcPr>
            <w:tcW w:w="1084" w:type="dxa"/>
            <w:noWrap w:val="0"/>
            <w:vAlign w:val="top"/>
          </w:tcPr>
          <w:p>
            <w:pPr>
              <w:spacing w:line="600" w:lineRule="exact"/>
              <w:jc w:val="center"/>
              <w:rPr>
                <w:rFonts w:ascii="仿宋" w:hAnsi="仿宋"/>
                <w:color w:val="auto"/>
                <w:sz w:val="24"/>
                <w:szCs w:val="24"/>
              </w:rPr>
            </w:pPr>
          </w:p>
        </w:tc>
        <w:tc>
          <w:tcPr>
            <w:tcW w:w="1447" w:type="dxa"/>
            <w:noWrap w:val="0"/>
            <w:vAlign w:val="center"/>
          </w:tcPr>
          <w:p>
            <w:pPr>
              <w:spacing w:line="600" w:lineRule="exact"/>
              <w:jc w:val="center"/>
              <w:rPr>
                <w:rFonts w:ascii="仿宋"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noWrap w:val="0"/>
            <w:vAlign w:val="center"/>
          </w:tcPr>
          <w:p>
            <w:pPr>
              <w:spacing w:line="600" w:lineRule="exact"/>
              <w:jc w:val="left"/>
              <w:rPr>
                <w:rFonts w:ascii="仿宋" w:hAnsi="仿宋"/>
                <w:color w:val="auto"/>
                <w:sz w:val="24"/>
                <w:szCs w:val="24"/>
              </w:rPr>
            </w:pPr>
          </w:p>
        </w:tc>
        <w:tc>
          <w:tcPr>
            <w:tcW w:w="1566" w:type="dxa"/>
            <w:noWrap w:val="0"/>
            <w:vAlign w:val="center"/>
          </w:tcPr>
          <w:p>
            <w:pPr>
              <w:spacing w:line="600" w:lineRule="exact"/>
              <w:jc w:val="center"/>
              <w:rPr>
                <w:rFonts w:ascii="仿宋" w:hAnsi="仿宋"/>
                <w:color w:val="auto"/>
                <w:sz w:val="24"/>
                <w:szCs w:val="24"/>
              </w:rPr>
            </w:pPr>
          </w:p>
        </w:tc>
        <w:tc>
          <w:tcPr>
            <w:tcW w:w="2099" w:type="dxa"/>
            <w:noWrap w:val="0"/>
            <w:vAlign w:val="center"/>
          </w:tcPr>
          <w:p>
            <w:pPr>
              <w:spacing w:line="600" w:lineRule="exact"/>
              <w:jc w:val="center"/>
              <w:rPr>
                <w:rFonts w:ascii="仿宋" w:hAnsi="仿宋"/>
                <w:color w:val="auto"/>
                <w:sz w:val="24"/>
                <w:szCs w:val="24"/>
              </w:rPr>
            </w:pPr>
          </w:p>
        </w:tc>
        <w:tc>
          <w:tcPr>
            <w:tcW w:w="975" w:type="dxa"/>
            <w:noWrap w:val="0"/>
            <w:vAlign w:val="top"/>
          </w:tcPr>
          <w:p>
            <w:pPr>
              <w:spacing w:line="600" w:lineRule="exact"/>
              <w:jc w:val="center"/>
              <w:rPr>
                <w:rFonts w:ascii="仿宋" w:hAnsi="仿宋"/>
                <w:color w:val="auto"/>
                <w:sz w:val="24"/>
                <w:szCs w:val="24"/>
              </w:rPr>
            </w:pPr>
          </w:p>
        </w:tc>
        <w:tc>
          <w:tcPr>
            <w:tcW w:w="1215" w:type="dxa"/>
            <w:noWrap w:val="0"/>
            <w:vAlign w:val="center"/>
          </w:tcPr>
          <w:p>
            <w:pPr>
              <w:spacing w:line="600" w:lineRule="exact"/>
              <w:jc w:val="center"/>
              <w:rPr>
                <w:rFonts w:ascii="仿宋" w:hAnsi="仿宋"/>
                <w:color w:val="auto"/>
                <w:sz w:val="24"/>
                <w:szCs w:val="24"/>
              </w:rPr>
            </w:pPr>
          </w:p>
        </w:tc>
        <w:tc>
          <w:tcPr>
            <w:tcW w:w="1084" w:type="dxa"/>
            <w:noWrap w:val="0"/>
            <w:vAlign w:val="top"/>
          </w:tcPr>
          <w:p>
            <w:pPr>
              <w:spacing w:line="600" w:lineRule="exact"/>
              <w:jc w:val="center"/>
              <w:rPr>
                <w:rFonts w:ascii="仿宋" w:hAnsi="仿宋"/>
                <w:color w:val="auto"/>
                <w:sz w:val="24"/>
                <w:szCs w:val="24"/>
              </w:rPr>
            </w:pPr>
          </w:p>
        </w:tc>
        <w:tc>
          <w:tcPr>
            <w:tcW w:w="1447" w:type="dxa"/>
            <w:noWrap w:val="0"/>
            <w:vAlign w:val="center"/>
          </w:tcPr>
          <w:p>
            <w:pPr>
              <w:spacing w:line="600" w:lineRule="exact"/>
              <w:jc w:val="center"/>
              <w:rPr>
                <w:rFonts w:ascii="仿宋"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noWrap w:val="0"/>
            <w:vAlign w:val="center"/>
          </w:tcPr>
          <w:p>
            <w:pPr>
              <w:spacing w:line="600" w:lineRule="exact"/>
              <w:ind w:firstLine="720" w:firstLineChars="300"/>
              <w:jc w:val="left"/>
              <w:rPr>
                <w:rFonts w:ascii="仿宋" w:hAnsi="仿宋"/>
                <w:color w:val="auto"/>
                <w:sz w:val="24"/>
                <w:szCs w:val="24"/>
              </w:rPr>
            </w:pPr>
          </w:p>
        </w:tc>
        <w:tc>
          <w:tcPr>
            <w:tcW w:w="1566" w:type="dxa"/>
            <w:noWrap w:val="0"/>
            <w:vAlign w:val="center"/>
          </w:tcPr>
          <w:p>
            <w:pPr>
              <w:spacing w:line="600" w:lineRule="exact"/>
              <w:jc w:val="center"/>
              <w:rPr>
                <w:rFonts w:ascii="仿宋" w:hAnsi="仿宋"/>
                <w:color w:val="auto"/>
                <w:sz w:val="24"/>
                <w:szCs w:val="24"/>
              </w:rPr>
            </w:pPr>
          </w:p>
        </w:tc>
        <w:tc>
          <w:tcPr>
            <w:tcW w:w="2099" w:type="dxa"/>
            <w:noWrap w:val="0"/>
            <w:vAlign w:val="center"/>
          </w:tcPr>
          <w:p>
            <w:pPr>
              <w:spacing w:line="600" w:lineRule="exact"/>
              <w:jc w:val="center"/>
              <w:rPr>
                <w:rFonts w:ascii="仿宋" w:hAnsi="仿宋"/>
                <w:color w:val="auto"/>
                <w:sz w:val="24"/>
                <w:szCs w:val="24"/>
              </w:rPr>
            </w:pPr>
          </w:p>
        </w:tc>
        <w:tc>
          <w:tcPr>
            <w:tcW w:w="975" w:type="dxa"/>
            <w:noWrap w:val="0"/>
            <w:vAlign w:val="top"/>
          </w:tcPr>
          <w:p>
            <w:pPr>
              <w:spacing w:line="600" w:lineRule="exact"/>
              <w:jc w:val="center"/>
              <w:rPr>
                <w:rFonts w:ascii="仿宋" w:hAnsi="仿宋"/>
                <w:color w:val="auto"/>
                <w:sz w:val="24"/>
                <w:szCs w:val="24"/>
              </w:rPr>
            </w:pPr>
          </w:p>
        </w:tc>
        <w:tc>
          <w:tcPr>
            <w:tcW w:w="1215" w:type="dxa"/>
            <w:noWrap w:val="0"/>
            <w:vAlign w:val="center"/>
          </w:tcPr>
          <w:p>
            <w:pPr>
              <w:spacing w:line="600" w:lineRule="exact"/>
              <w:jc w:val="center"/>
              <w:rPr>
                <w:rFonts w:ascii="仿宋" w:hAnsi="仿宋"/>
                <w:color w:val="auto"/>
                <w:sz w:val="24"/>
                <w:szCs w:val="24"/>
              </w:rPr>
            </w:pPr>
          </w:p>
        </w:tc>
        <w:tc>
          <w:tcPr>
            <w:tcW w:w="1084" w:type="dxa"/>
            <w:noWrap w:val="0"/>
            <w:vAlign w:val="top"/>
          </w:tcPr>
          <w:p>
            <w:pPr>
              <w:spacing w:line="600" w:lineRule="exact"/>
              <w:jc w:val="center"/>
              <w:rPr>
                <w:rFonts w:ascii="仿宋" w:hAnsi="仿宋"/>
                <w:color w:val="auto"/>
                <w:sz w:val="24"/>
                <w:szCs w:val="24"/>
              </w:rPr>
            </w:pPr>
          </w:p>
        </w:tc>
        <w:tc>
          <w:tcPr>
            <w:tcW w:w="1447" w:type="dxa"/>
            <w:noWrap w:val="0"/>
            <w:vAlign w:val="center"/>
          </w:tcPr>
          <w:p>
            <w:pPr>
              <w:spacing w:line="600" w:lineRule="exact"/>
              <w:jc w:val="center"/>
              <w:rPr>
                <w:rFonts w:ascii="仿宋"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noWrap w:val="0"/>
            <w:vAlign w:val="center"/>
          </w:tcPr>
          <w:p>
            <w:pPr>
              <w:spacing w:line="600" w:lineRule="exact"/>
              <w:ind w:firstLine="720" w:firstLineChars="300"/>
              <w:jc w:val="left"/>
              <w:rPr>
                <w:rFonts w:ascii="仿宋" w:hAnsi="仿宋"/>
                <w:color w:val="auto"/>
                <w:sz w:val="24"/>
                <w:szCs w:val="24"/>
              </w:rPr>
            </w:pPr>
          </w:p>
        </w:tc>
        <w:tc>
          <w:tcPr>
            <w:tcW w:w="1566" w:type="dxa"/>
            <w:noWrap w:val="0"/>
            <w:vAlign w:val="center"/>
          </w:tcPr>
          <w:p>
            <w:pPr>
              <w:spacing w:line="600" w:lineRule="exact"/>
              <w:jc w:val="center"/>
              <w:rPr>
                <w:rFonts w:ascii="仿宋" w:hAnsi="仿宋"/>
                <w:color w:val="auto"/>
                <w:sz w:val="24"/>
                <w:szCs w:val="24"/>
              </w:rPr>
            </w:pPr>
          </w:p>
        </w:tc>
        <w:tc>
          <w:tcPr>
            <w:tcW w:w="2099" w:type="dxa"/>
            <w:noWrap w:val="0"/>
            <w:vAlign w:val="center"/>
          </w:tcPr>
          <w:p>
            <w:pPr>
              <w:spacing w:line="600" w:lineRule="exact"/>
              <w:jc w:val="center"/>
              <w:rPr>
                <w:rFonts w:ascii="仿宋" w:hAnsi="仿宋"/>
                <w:color w:val="auto"/>
                <w:sz w:val="24"/>
                <w:szCs w:val="24"/>
              </w:rPr>
            </w:pPr>
          </w:p>
        </w:tc>
        <w:tc>
          <w:tcPr>
            <w:tcW w:w="975" w:type="dxa"/>
            <w:noWrap w:val="0"/>
            <w:vAlign w:val="top"/>
          </w:tcPr>
          <w:p>
            <w:pPr>
              <w:spacing w:line="600" w:lineRule="exact"/>
              <w:jc w:val="center"/>
              <w:rPr>
                <w:rFonts w:ascii="仿宋" w:hAnsi="仿宋"/>
                <w:color w:val="auto"/>
                <w:sz w:val="24"/>
                <w:szCs w:val="24"/>
              </w:rPr>
            </w:pPr>
          </w:p>
        </w:tc>
        <w:tc>
          <w:tcPr>
            <w:tcW w:w="1215" w:type="dxa"/>
            <w:noWrap w:val="0"/>
            <w:vAlign w:val="center"/>
          </w:tcPr>
          <w:p>
            <w:pPr>
              <w:spacing w:line="600" w:lineRule="exact"/>
              <w:jc w:val="center"/>
              <w:rPr>
                <w:rFonts w:ascii="仿宋" w:hAnsi="仿宋"/>
                <w:color w:val="auto"/>
                <w:sz w:val="24"/>
                <w:szCs w:val="24"/>
              </w:rPr>
            </w:pPr>
          </w:p>
        </w:tc>
        <w:tc>
          <w:tcPr>
            <w:tcW w:w="1084" w:type="dxa"/>
            <w:noWrap w:val="0"/>
            <w:vAlign w:val="top"/>
          </w:tcPr>
          <w:p>
            <w:pPr>
              <w:spacing w:line="600" w:lineRule="exact"/>
              <w:jc w:val="center"/>
              <w:rPr>
                <w:rFonts w:ascii="仿宋" w:hAnsi="仿宋"/>
                <w:color w:val="auto"/>
                <w:sz w:val="24"/>
                <w:szCs w:val="24"/>
              </w:rPr>
            </w:pPr>
          </w:p>
        </w:tc>
        <w:tc>
          <w:tcPr>
            <w:tcW w:w="1447" w:type="dxa"/>
            <w:noWrap w:val="0"/>
            <w:vAlign w:val="center"/>
          </w:tcPr>
          <w:p>
            <w:pPr>
              <w:spacing w:line="600" w:lineRule="exact"/>
              <w:jc w:val="center"/>
              <w:rPr>
                <w:rFonts w:ascii="仿宋"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noWrap w:val="0"/>
            <w:vAlign w:val="center"/>
          </w:tcPr>
          <w:p>
            <w:pPr>
              <w:spacing w:line="600" w:lineRule="exact"/>
              <w:ind w:firstLine="720" w:firstLineChars="300"/>
              <w:jc w:val="left"/>
              <w:rPr>
                <w:rFonts w:ascii="仿宋" w:hAnsi="仿宋"/>
                <w:color w:val="auto"/>
                <w:sz w:val="24"/>
                <w:szCs w:val="24"/>
              </w:rPr>
            </w:pPr>
          </w:p>
        </w:tc>
        <w:tc>
          <w:tcPr>
            <w:tcW w:w="1566" w:type="dxa"/>
            <w:noWrap w:val="0"/>
            <w:vAlign w:val="center"/>
          </w:tcPr>
          <w:p>
            <w:pPr>
              <w:spacing w:line="600" w:lineRule="exact"/>
              <w:jc w:val="center"/>
              <w:rPr>
                <w:rFonts w:ascii="仿宋" w:hAnsi="仿宋"/>
                <w:color w:val="auto"/>
                <w:sz w:val="24"/>
                <w:szCs w:val="24"/>
              </w:rPr>
            </w:pPr>
          </w:p>
        </w:tc>
        <w:tc>
          <w:tcPr>
            <w:tcW w:w="2099" w:type="dxa"/>
            <w:noWrap w:val="0"/>
            <w:vAlign w:val="center"/>
          </w:tcPr>
          <w:p>
            <w:pPr>
              <w:spacing w:line="600" w:lineRule="exact"/>
              <w:jc w:val="center"/>
              <w:rPr>
                <w:rFonts w:ascii="仿宋" w:hAnsi="仿宋"/>
                <w:color w:val="auto"/>
                <w:sz w:val="24"/>
                <w:szCs w:val="24"/>
              </w:rPr>
            </w:pPr>
          </w:p>
        </w:tc>
        <w:tc>
          <w:tcPr>
            <w:tcW w:w="975" w:type="dxa"/>
            <w:noWrap w:val="0"/>
            <w:vAlign w:val="top"/>
          </w:tcPr>
          <w:p>
            <w:pPr>
              <w:spacing w:line="600" w:lineRule="exact"/>
              <w:jc w:val="center"/>
              <w:rPr>
                <w:rFonts w:ascii="仿宋" w:hAnsi="仿宋"/>
                <w:color w:val="auto"/>
                <w:sz w:val="24"/>
                <w:szCs w:val="24"/>
              </w:rPr>
            </w:pPr>
          </w:p>
        </w:tc>
        <w:tc>
          <w:tcPr>
            <w:tcW w:w="1215" w:type="dxa"/>
            <w:noWrap w:val="0"/>
            <w:vAlign w:val="center"/>
          </w:tcPr>
          <w:p>
            <w:pPr>
              <w:spacing w:line="600" w:lineRule="exact"/>
              <w:jc w:val="center"/>
              <w:rPr>
                <w:rFonts w:ascii="仿宋" w:hAnsi="仿宋"/>
                <w:color w:val="auto"/>
                <w:sz w:val="24"/>
                <w:szCs w:val="24"/>
              </w:rPr>
            </w:pPr>
          </w:p>
        </w:tc>
        <w:tc>
          <w:tcPr>
            <w:tcW w:w="1084" w:type="dxa"/>
            <w:noWrap w:val="0"/>
            <w:vAlign w:val="top"/>
          </w:tcPr>
          <w:p>
            <w:pPr>
              <w:spacing w:line="600" w:lineRule="exact"/>
              <w:jc w:val="center"/>
              <w:rPr>
                <w:rFonts w:ascii="仿宋" w:hAnsi="仿宋"/>
                <w:color w:val="auto"/>
                <w:sz w:val="24"/>
                <w:szCs w:val="24"/>
              </w:rPr>
            </w:pPr>
          </w:p>
        </w:tc>
        <w:tc>
          <w:tcPr>
            <w:tcW w:w="1447" w:type="dxa"/>
            <w:noWrap w:val="0"/>
            <w:vAlign w:val="center"/>
          </w:tcPr>
          <w:p>
            <w:pPr>
              <w:spacing w:line="600" w:lineRule="exact"/>
              <w:jc w:val="center"/>
              <w:rPr>
                <w:rFonts w:ascii="仿宋"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noWrap w:val="0"/>
            <w:vAlign w:val="center"/>
          </w:tcPr>
          <w:p>
            <w:pPr>
              <w:spacing w:line="600" w:lineRule="exact"/>
              <w:jc w:val="left"/>
              <w:rPr>
                <w:rFonts w:ascii="仿宋" w:hAnsi="仿宋"/>
                <w:color w:val="auto"/>
                <w:sz w:val="24"/>
                <w:szCs w:val="24"/>
              </w:rPr>
            </w:pPr>
          </w:p>
        </w:tc>
        <w:tc>
          <w:tcPr>
            <w:tcW w:w="1566" w:type="dxa"/>
            <w:noWrap w:val="0"/>
            <w:vAlign w:val="center"/>
          </w:tcPr>
          <w:p>
            <w:pPr>
              <w:spacing w:line="600" w:lineRule="exact"/>
              <w:jc w:val="center"/>
              <w:rPr>
                <w:rFonts w:ascii="仿宋" w:hAnsi="仿宋"/>
                <w:color w:val="auto"/>
                <w:sz w:val="24"/>
                <w:szCs w:val="24"/>
              </w:rPr>
            </w:pPr>
          </w:p>
        </w:tc>
        <w:tc>
          <w:tcPr>
            <w:tcW w:w="2099" w:type="dxa"/>
            <w:noWrap w:val="0"/>
            <w:vAlign w:val="center"/>
          </w:tcPr>
          <w:p>
            <w:pPr>
              <w:spacing w:line="600" w:lineRule="exact"/>
              <w:jc w:val="center"/>
              <w:rPr>
                <w:rFonts w:ascii="仿宋" w:hAnsi="仿宋"/>
                <w:color w:val="auto"/>
                <w:sz w:val="24"/>
                <w:szCs w:val="24"/>
              </w:rPr>
            </w:pPr>
          </w:p>
        </w:tc>
        <w:tc>
          <w:tcPr>
            <w:tcW w:w="975" w:type="dxa"/>
            <w:noWrap w:val="0"/>
            <w:vAlign w:val="top"/>
          </w:tcPr>
          <w:p>
            <w:pPr>
              <w:spacing w:line="600" w:lineRule="exact"/>
              <w:jc w:val="center"/>
              <w:rPr>
                <w:rFonts w:ascii="仿宋" w:hAnsi="仿宋"/>
                <w:color w:val="auto"/>
                <w:sz w:val="24"/>
                <w:szCs w:val="24"/>
              </w:rPr>
            </w:pPr>
          </w:p>
        </w:tc>
        <w:tc>
          <w:tcPr>
            <w:tcW w:w="1215" w:type="dxa"/>
            <w:noWrap w:val="0"/>
            <w:vAlign w:val="center"/>
          </w:tcPr>
          <w:p>
            <w:pPr>
              <w:spacing w:line="600" w:lineRule="exact"/>
              <w:jc w:val="center"/>
              <w:rPr>
                <w:rFonts w:ascii="仿宋" w:hAnsi="仿宋"/>
                <w:color w:val="auto"/>
                <w:sz w:val="24"/>
                <w:szCs w:val="24"/>
              </w:rPr>
            </w:pPr>
          </w:p>
        </w:tc>
        <w:tc>
          <w:tcPr>
            <w:tcW w:w="1084" w:type="dxa"/>
            <w:noWrap w:val="0"/>
            <w:vAlign w:val="top"/>
          </w:tcPr>
          <w:p>
            <w:pPr>
              <w:spacing w:line="600" w:lineRule="exact"/>
              <w:jc w:val="center"/>
              <w:rPr>
                <w:rFonts w:ascii="仿宋" w:hAnsi="仿宋"/>
                <w:color w:val="auto"/>
                <w:sz w:val="24"/>
                <w:szCs w:val="24"/>
              </w:rPr>
            </w:pPr>
          </w:p>
        </w:tc>
        <w:tc>
          <w:tcPr>
            <w:tcW w:w="1447" w:type="dxa"/>
            <w:noWrap w:val="0"/>
            <w:vAlign w:val="center"/>
          </w:tcPr>
          <w:p>
            <w:pPr>
              <w:spacing w:line="600" w:lineRule="exact"/>
              <w:jc w:val="center"/>
              <w:rPr>
                <w:rFonts w:ascii="仿宋" w:hAnsi="仿宋"/>
                <w:color w:val="auto"/>
                <w:sz w:val="24"/>
                <w:szCs w:val="24"/>
              </w:rPr>
            </w:pPr>
          </w:p>
        </w:tc>
      </w:tr>
    </w:tbl>
    <w:p>
      <w:pPr>
        <w:ind w:left="-432" w:leftChars="-135" w:firstLine="640" w:firstLineChars="267"/>
        <w:rPr>
          <w:rFonts w:ascii="仿宋" w:hAnsi="仿宋"/>
          <w:color w:val="auto"/>
          <w:sz w:val="24"/>
          <w:szCs w:val="24"/>
        </w:rPr>
      </w:pPr>
      <w:r>
        <w:rPr>
          <w:rFonts w:hint="eastAsia" w:ascii="仿宋" w:hAnsi="仿宋"/>
          <w:color w:val="auto"/>
          <w:sz w:val="24"/>
          <w:szCs w:val="24"/>
        </w:rPr>
        <w:t>填表人：</w:t>
      </w:r>
      <w:r>
        <w:rPr>
          <w:rFonts w:hint="eastAsia" w:ascii="仿宋" w:hAnsi="仿宋"/>
          <w:color w:val="auto"/>
          <w:sz w:val="24"/>
          <w:szCs w:val="24"/>
        </w:rPr>
        <w:tab/>
      </w:r>
      <w:r>
        <w:rPr>
          <w:rFonts w:hint="eastAsia" w:ascii="仿宋" w:hAnsi="仿宋"/>
          <w:color w:val="auto"/>
          <w:sz w:val="24"/>
          <w:szCs w:val="24"/>
        </w:rPr>
        <w:tab/>
      </w:r>
      <w:r>
        <w:rPr>
          <w:rFonts w:ascii="仿宋" w:hAnsi="仿宋"/>
          <w:color w:val="auto"/>
          <w:sz w:val="24"/>
          <w:szCs w:val="24"/>
        </w:rPr>
        <w:t xml:space="preserve">                            </w:t>
      </w:r>
      <w:r>
        <w:rPr>
          <w:rFonts w:hint="eastAsia" w:ascii="仿宋" w:hAnsi="仿宋"/>
          <w:color w:val="auto"/>
          <w:sz w:val="24"/>
          <w:szCs w:val="24"/>
        </w:rPr>
        <w:t>联系</w:t>
      </w:r>
      <w:r>
        <w:rPr>
          <w:rFonts w:ascii="仿宋" w:hAnsi="仿宋"/>
          <w:color w:val="auto"/>
          <w:sz w:val="24"/>
          <w:szCs w:val="24"/>
        </w:rPr>
        <w:t>方式</w:t>
      </w:r>
      <w:r>
        <w:rPr>
          <w:rFonts w:hint="eastAsia" w:ascii="仿宋" w:hAnsi="仿宋"/>
          <w:color w:val="auto"/>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left="-432" w:leftChars="-135" w:firstLine="523" w:firstLineChars="218"/>
        <w:textAlignment w:val="auto"/>
        <w:rPr>
          <w:rFonts w:ascii="仿宋" w:hAnsi="仿宋"/>
          <w:color w:val="auto"/>
          <w:sz w:val="24"/>
          <w:szCs w:val="24"/>
        </w:rPr>
      </w:pPr>
      <w:r>
        <w:rPr>
          <w:rFonts w:hint="eastAsia" w:ascii="方正黑体_GBK" w:hAnsi="方正黑体_GBK" w:eastAsia="方正黑体_GBK" w:cs="方正黑体_GBK"/>
          <w:color w:val="auto"/>
          <w:sz w:val="24"/>
          <w:szCs w:val="24"/>
        </w:rPr>
        <w:t>说明：</w:t>
      </w:r>
      <w:r>
        <w:rPr>
          <w:rFonts w:hint="eastAsia" w:ascii="仿宋" w:hAnsi="仿宋"/>
          <w:color w:val="auto"/>
          <w:sz w:val="24"/>
          <w:szCs w:val="24"/>
        </w:rPr>
        <w:t>1.捐赠</w:t>
      </w:r>
      <w:r>
        <w:rPr>
          <w:rFonts w:ascii="仿宋" w:hAnsi="仿宋"/>
          <w:color w:val="auto"/>
          <w:sz w:val="24"/>
          <w:szCs w:val="24"/>
        </w:rPr>
        <w:t>人</w:t>
      </w:r>
      <w:r>
        <w:rPr>
          <w:rFonts w:hint="eastAsia" w:ascii="仿宋" w:hAnsi="仿宋"/>
          <w:color w:val="auto"/>
          <w:sz w:val="24"/>
          <w:szCs w:val="24"/>
        </w:rPr>
        <w:t>属</w:t>
      </w:r>
      <w:r>
        <w:rPr>
          <w:rFonts w:ascii="仿宋" w:hAnsi="仿宋"/>
          <w:color w:val="auto"/>
          <w:sz w:val="24"/>
          <w:szCs w:val="24"/>
        </w:rPr>
        <w:t>地</w:t>
      </w:r>
      <w:r>
        <w:rPr>
          <w:rFonts w:hint="eastAsia" w:ascii="仿宋" w:hAnsi="仿宋"/>
          <w:color w:val="auto"/>
          <w:sz w:val="24"/>
          <w:szCs w:val="24"/>
        </w:rPr>
        <w:t>分为内地、港澳台、外国。</w:t>
      </w:r>
    </w:p>
    <w:p>
      <w:pPr>
        <w:keepNext w:val="0"/>
        <w:keepLines w:val="0"/>
        <w:pageBreakBefore w:val="0"/>
        <w:widowControl w:val="0"/>
        <w:kinsoku/>
        <w:wordWrap/>
        <w:overflowPunct/>
        <w:topLinePunct w:val="0"/>
        <w:autoSpaceDE/>
        <w:autoSpaceDN/>
        <w:bidi w:val="0"/>
        <w:adjustRightInd/>
        <w:snapToGrid/>
        <w:spacing w:line="420" w:lineRule="exact"/>
        <w:ind w:left="-432" w:leftChars="-135" w:firstLine="1243" w:firstLineChars="518"/>
        <w:textAlignment w:val="auto"/>
        <w:rPr>
          <w:rFonts w:ascii="仿宋" w:hAnsi="仿宋"/>
          <w:color w:val="auto"/>
          <w:sz w:val="24"/>
          <w:szCs w:val="24"/>
        </w:rPr>
      </w:pPr>
      <w:r>
        <w:rPr>
          <w:rFonts w:hint="eastAsia" w:ascii="仿宋" w:hAnsi="仿宋"/>
          <w:color w:val="auto"/>
          <w:sz w:val="24"/>
          <w:szCs w:val="24"/>
        </w:rPr>
        <w:t>2.备注中</w:t>
      </w:r>
      <w:r>
        <w:rPr>
          <w:rFonts w:ascii="仿宋" w:hAnsi="仿宋"/>
          <w:color w:val="auto"/>
          <w:sz w:val="24"/>
          <w:szCs w:val="24"/>
        </w:rPr>
        <w:t>注明</w:t>
      </w:r>
      <w:r>
        <w:rPr>
          <w:rFonts w:hint="eastAsia" w:ascii="仿宋" w:hAnsi="仿宋"/>
          <w:color w:val="auto"/>
          <w:sz w:val="24"/>
          <w:szCs w:val="24"/>
        </w:rPr>
        <w:t>捐赠</w:t>
      </w:r>
      <w:r>
        <w:rPr>
          <w:rFonts w:ascii="仿宋" w:hAnsi="仿宋"/>
          <w:color w:val="auto"/>
          <w:sz w:val="24"/>
          <w:szCs w:val="24"/>
        </w:rPr>
        <w:t>来源为直</w:t>
      </w:r>
      <w:r>
        <w:rPr>
          <w:rFonts w:hint="eastAsia" w:ascii="仿宋" w:hAnsi="仿宋"/>
          <w:color w:val="auto"/>
          <w:sz w:val="24"/>
          <w:szCs w:val="24"/>
        </w:rPr>
        <w:t>接</w:t>
      </w:r>
      <w:r>
        <w:rPr>
          <w:rFonts w:ascii="仿宋" w:hAnsi="仿宋"/>
          <w:color w:val="auto"/>
          <w:sz w:val="24"/>
          <w:szCs w:val="24"/>
        </w:rPr>
        <w:t>捐赠</w:t>
      </w:r>
      <w:r>
        <w:rPr>
          <w:rFonts w:hint="eastAsia" w:ascii="仿宋" w:hAnsi="仿宋"/>
          <w:color w:val="auto"/>
          <w:sz w:val="24"/>
          <w:szCs w:val="24"/>
        </w:rPr>
        <w:t>或转</w:t>
      </w:r>
      <w:r>
        <w:rPr>
          <w:rFonts w:ascii="仿宋" w:hAnsi="仿宋"/>
          <w:color w:val="auto"/>
          <w:sz w:val="24"/>
          <w:szCs w:val="24"/>
        </w:rPr>
        <w:t>赠</w:t>
      </w:r>
      <w:r>
        <w:rPr>
          <w:rFonts w:hint="eastAsia" w:ascii="仿宋" w:hAnsi="仿宋"/>
          <w:color w:val="auto"/>
          <w:sz w:val="24"/>
          <w:szCs w:val="24"/>
        </w:rPr>
        <w:t>，</w:t>
      </w:r>
      <w:r>
        <w:rPr>
          <w:rFonts w:hint="eastAsia" w:ascii="仿宋" w:hAnsi="仿宋"/>
          <w:color w:val="auto"/>
          <w:sz w:val="24"/>
          <w:szCs w:val="24"/>
          <w:lang w:eastAsia="zh-CN"/>
        </w:rPr>
        <w:t>以</w:t>
      </w:r>
      <w:r>
        <w:rPr>
          <w:rFonts w:ascii="仿宋" w:hAnsi="仿宋"/>
          <w:color w:val="auto"/>
          <w:sz w:val="24"/>
          <w:szCs w:val="24"/>
        </w:rPr>
        <w:t>及其他需</w:t>
      </w:r>
      <w:r>
        <w:rPr>
          <w:rFonts w:hint="eastAsia" w:ascii="仿宋" w:hAnsi="仿宋"/>
          <w:color w:val="auto"/>
          <w:sz w:val="24"/>
          <w:szCs w:val="24"/>
        </w:rPr>
        <w:t>要</w:t>
      </w:r>
      <w:r>
        <w:rPr>
          <w:rFonts w:ascii="仿宋" w:hAnsi="仿宋"/>
          <w:color w:val="auto"/>
          <w:sz w:val="24"/>
          <w:szCs w:val="24"/>
        </w:rPr>
        <w:t>说明事项。</w:t>
      </w:r>
    </w:p>
    <w:p>
      <w:pPr>
        <w:rPr>
          <w:rFonts w:hint="eastAsia" w:ascii="方正黑体_GBK" w:hAnsi="方正黑体_GBK" w:eastAsia="方正黑体_GBK" w:cs="方正黑体_GBK"/>
          <w:color w:val="auto"/>
          <w:sz w:val="28"/>
          <w:szCs w:val="28"/>
        </w:rPr>
      </w:pPr>
      <w:r>
        <w:rPr>
          <w:rFonts w:hint="eastAsia" w:ascii="方正黑体_GBK" w:hAnsi="方正黑体_GBK" w:eastAsia="方正黑体_GBK" w:cs="方正黑体_GBK"/>
          <w:color w:val="auto"/>
          <w:sz w:val="28"/>
          <w:szCs w:val="28"/>
        </w:rPr>
        <w:t>表2</w:t>
      </w:r>
    </w:p>
    <w:p>
      <w:pPr>
        <w:spacing w:before="172" w:beforeLines="30" w:after="172" w:afterLines="30" w:line="640" w:lineRule="exact"/>
        <w:jc w:val="center"/>
        <w:rPr>
          <w:rFonts w:hint="eastAsia" w:ascii="方正小标宋_GBK" w:hAnsi="方正小标宋_GBK" w:eastAsia="方正小标宋_GBK" w:cs="方正小标宋_GBK"/>
          <w:b w:val="0"/>
          <w:bCs/>
          <w:color w:val="auto"/>
          <w:sz w:val="44"/>
          <w:szCs w:val="44"/>
        </w:rPr>
      </w:pPr>
      <w:r>
        <w:rPr>
          <w:rFonts w:hint="eastAsia" w:ascii="方正小标宋_GBK" w:hAnsi="方正小标宋_GBK" w:eastAsia="方正小标宋_GBK" w:cs="方正小标宋_GBK"/>
          <w:b w:val="0"/>
          <w:bCs/>
          <w:color w:val="auto"/>
          <w:sz w:val="44"/>
          <w:szCs w:val="44"/>
        </w:rPr>
        <w:t>接受捐赠物资情况表</w:t>
      </w:r>
    </w:p>
    <w:p>
      <w:pPr>
        <w:jc w:val="center"/>
        <w:rPr>
          <w:rFonts w:ascii="仿宋" w:hAnsi="仿宋"/>
          <w:color w:val="auto"/>
          <w:sz w:val="28"/>
          <w:szCs w:val="28"/>
        </w:rPr>
      </w:pPr>
      <w:r>
        <w:rPr>
          <w:rFonts w:hint="eastAsia" w:ascii="仿宋" w:hAnsi="仿宋"/>
          <w:color w:val="auto"/>
          <w:sz w:val="28"/>
          <w:szCs w:val="28"/>
        </w:rPr>
        <w:t xml:space="preserve">  年   </w:t>
      </w:r>
      <w:r>
        <w:rPr>
          <w:rFonts w:hint="eastAsia" w:ascii="仿宋" w:hAnsi="仿宋"/>
          <w:color w:val="auto"/>
          <w:sz w:val="28"/>
          <w:szCs w:val="28"/>
          <w:lang w:val="en-US" w:eastAsia="zh-CN"/>
        </w:rPr>
        <w:t xml:space="preserve"> </w:t>
      </w:r>
      <w:r>
        <w:rPr>
          <w:rFonts w:hint="eastAsia" w:ascii="仿宋" w:hAnsi="仿宋"/>
          <w:color w:val="auto"/>
          <w:sz w:val="28"/>
          <w:szCs w:val="28"/>
        </w:rPr>
        <w:t>月   </w:t>
      </w:r>
      <w:r>
        <w:rPr>
          <w:rFonts w:hint="eastAsia" w:ascii="仿宋" w:hAnsi="仿宋"/>
          <w:color w:val="auto"/>
          <w:sz w:val="28"/>
          <w:szCs w:val="28"/>
          <w:lang w:val="en-US" w:eastAsia="zh-CN"/>
        </w:rPr>
        <w:t xml:space="preserve"> </w:t>
      </w:r>
      <w:r>
        <w:rPr>
          <w:rFonts w:hint="eastAsia" w:ascii="仿宋" w:hAnsi="仿宋"/>
          <w:color w:val="auto"/>
          <w:sz w:val="28"/>
          <w:szCs w:val="28"/>
        </w:rPr>
        <w:t>日</w:t>
      </w:r>
    </w:p>
    <w:p>
      <w:pPr>
        <w:ind w:left="-112" w:leftChars="-35" w:firstLine="312" w:firstLineChars="130"/>
        <w:jc w:val="lef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项目名称：                 填报单位：                 单位：件；万元</w:t>
      </w:r>
    </w:p>
    <w:tbl>
      <w:tblPr>
        <w:tblStyle w:val="4"/>
        <w:tblW w:w="9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1556"/>
        <w:gridCol w:w="1838"/>
        <w:gridCol w:w="850"/>
        <w:gridCol w:w="718"/>
        <w:gridCol w:w="846"/>
        <w:gridCol w:w="1134"/>
        <w:gridCol w:w="99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序号</w:t>
            </w:r>
          </w:p>
        </w:tc>
        <w:tc>
          <w:tcPr>
            <w:tcW w:w="15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捐赠时间</w:t>
            </w:r>
          </w:p>
        </w:tc>
        <w:tc>
          <w:tcPr>
            <w:tcW w:w="183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捐赠人</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属地</w:t>
            </w:r>
          </w:p>
        </w:tc>
        <w:tc>
          <w:tcPr>
            <w:tcW w:w="718"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物资 名称</w:t>
            </w:r>
          </w:p>
        </w:tc>
        <w:tc>
          <w:tcPr>
            <w:tcW w:w="84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数量</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物资折价金额</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定向或非定向</w:t>
            </w: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spacing w:line="600" w:lineRule="exact"/>
              <w:jc w:val="left"/>
              <w:rPr>
                <w:rFonts w:ascii="仿宋" w:hAnsi="仿宋"/>
                <w:b/>
                <w:color w:val="auto"/>
                <w:sz w:val="24"/>
                <w:szCs w:val="24"/>
              </w:rPr>
            </w:pPr>
          </w:p>
        </w:tc>
        <w:tc>
          <w:tcPr>
            <w:tcW w:w="1556" w:type="dxa"/>
            <w:noWrap w:val="0"/>
            <w:vAlign w:val="center"/>
          </w:tcPr>
          <w:p>
            <w:pPr>
              <w:spacing w:line="600" w:lineRule="exact"/>
              <w:jc w:val="center"/>
              <w:rPr>
                <w:rFonts w:ascii="仿宋" w:hAnsi="仿宋"/>
                <w:color w:val="auto"/>
                <w:sz w:val="24"/>
                <w:szCs w:val="24"/>
              </w:rPr>
            </w:pPr>
          </w:p>
        </w:tc>
        <w:tc>
          <w:tcPr>
            <w:tcW w:w="1838" w:type="dxa"/>
            <w:noWrap w:val="0"/>
            <w:vAlign w:val="center"/>
          </w:tcPr>
          <w:p>
            <w:pPr>
              <w:spacing w:line="600" w:lineRule="exact"/>
              <w:jc w:val="center"/>
              <w:rPr>
                <w:rFonts w:ascii="仿宋" w:hAnsi="仿宋"/>
                <w:color w:val="auto"/>
                <w:sz w:val="24"/>
                <w:szCs w:val="24"/>
              </w:rPr>
            </w:pPr>
          </w:p>
        </w:tc>
        <w:tc>
          <w:tcPr>
            <w:tcW w:w="850" w:type="dxa"/>
            <w:noWrap w:val="0"/>
            <w:vAlign w:val="top"/>
          </w:tcPr>
          <w:p>
            <w:pPr>
              <w:spacing w:line="600" w:lineRule="exact"/>
              <w:jc w:val="center"/>
              <w:rPr>
                <w:rFonts w:ascii="仿宋" w:hAnsi="仿宋"/>
                <w:color w:val="auto"/>
                <w:sz w:val="24"/>
                <w:szCs w:val="24"/>
              </w:rPr>
            </w:pPr>
          </w:p>
        </w:tc>
        <w:tc>
          <w:tcPr>
            <w:tcW w:w="718" w:type="dxa"/>
            <w:noWrap w:val="0"/>
            <w:vAlign w:val="top"/>
          </w:tcPr>
          <w:p>
            <w:pPr>
              <w:spacing w:line="600" w:lineRule="exact"/>
              <w:jc w:val="center"/>
              <w:rPr>
                <w:rFonts w:ascii="仿宋" w:hAnsi="仿宋"/>
                <w:color w:val="auto"/>
                <w:sz w:val="24"/>
                <w:szCs w:val="24"/>
              </w:rPr>
            </w:pPr>
          </w:p>
        </w:tc>
        <w:tc>
          <w:tcPr>
            <w:tcW w:w="846" w:type="dxa"/>
            <w:noWrap w:val="0"/>
            <w:vAlign w:val="top"/>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c>
          <w:tcPr>
            <w:tcW w:w="992" w:type="dxa"/>
            <w:noWrap w:val="0"/>
            <w:vAlign w:val="top"/>
          </w:tcPr>
          <w:p>
            <w:pPr>
              <w:spacing w:line="600" w:lineRule="exact"/>
              <w:jc w:val="center"/>
              <w:rPr>
                <w:rFonts w:ascii="仿宋" w:hAnsi="仿宋"/>
                <w:color w:val="auto"/>
                <w:sz w:val="24"/>
                <w:szCs w:val="24"/>
              </w:rPr>
            </w:pPr>
          </w:p>
        </w:tc>
        <w:tc>
          <w:tcPr>
            <w:tcW w:w="851" w:type="dxa"/>
            <w:noWrap w:val="0"/>
            <w:vAlign w:val="center"/>
          </w:tcPr>
          <w:p>
            <w:pPr>
              <w:spacing w:line="600" w:lineRule="exact"/>
              <w:jc w:val="center"/>
              <w:rPr>
                <w:rFonts w:ascii="仿宋"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spacing w:line="600" w:lineRule="exact"/>
              <w:jc w:val="left"/>
              <w:rPr>
                <w:rFonts w:ascii="仿宋" w:hAnsi="仿宋"/>
                <w:color w:val="auto"/>
                <w:sz w:val="24"/>
                <w:szCs w:val="24"/>
              </w:rPr>
            </w:pPr>
          </w:p>
        </w:tc>
        <w:tc>
          <w:tcPr>
            <w:tcW w:w="1556" w:type="dxa"/>
            <w:noWrap w:val="0"/>
            <w:vAlign w:val="center"/>
          </w:tcPr>
          <w:p>
            <w:pPr>
              <w:spacing w:line="600" w:lineRule="exact"/>
              <w:jc w:val="center"/>
              <w:rPr>
                <w:rFonts w:ascii="仿宋" w:hAnsi="仿宋"/>
                <w:color w:val="auto"/>
                <w:sz w:val="24"/>
                <w:szCs w:val="24"/>
              </w:rPr>
            </w:pPr>
          </w:p>
        </w:tc>
        <w:tc>
          <w:tcPr>
            <w:tcW w:w="1838" w:type="dxa"/>
            <w:noWrap w:val="0"/>
            <w:vAlign w:val="center"/>
          </w:tcPr>
          <w:p>
            <w:pPr>
              <w:spacing w:line="600" w:lineRule="exact"/>
              <w:jc w:val="center"/>
              <w:rPr>
                <w:rFonts w:ascii="仿宋" w:hAnsi="仿宋"/>
                <w:color w:val="auto"/>
                <w:sz w:val="24"/>
                <w:szCs w:val="24"/>
              </w:rPr>
            </w:pPr>
          </w:p>
        </w:tc>
        <w:tc>
          <w:tcPr>
            <w:tcW w:w="850" w:type="dxa"/>
            <w:noWrap w:val="0"/>
            <w:vAlign w:val="top"/>
          </w:tcPr>
          <w:p>
            <w:pPr>
              <w:spacing w:line="600" w:lineRule="exact"/>
              <w:jc w:val="center"/>
              <w:rPr>
                <w:rFonts w:ascii="仿宋" w:hAnsi="仿宋"/>
                <w:color w:val="auto"/>
                <w:sz w:val="24"/>
                <w:szCs w:val="24"/>
              </w:rPr>
            </w:pPr>
          </w:p>
        </w:tc>
        <w:tc>
          <w:tcPr>
            <w:tcW w:w="718" w:type="dxa"/>
            <w:noWrap w:val="0"/>
            <w:vAlign w:val="top"/>
          </w:tcPr>
          <w:p>
            <w:pPr>
              <w:spacing w:line="600" w:lineRule="exact"/>
              <w:jc w:val="center"/>
              <w:rPr>
                <w:rFonts w:ascii="仿宋" w:hAnsi="仿宋"/>
                <w:color w:val="auto"/>
                <w:sz w:val="24"/>
                <w:szCs w:val="24"/>
              </w:rPr>
            </w:pPr>
          </w:p>
        </w:tc>
        <w:tc>
          <w:tcPr>
            <w:tcW w:w="846" w:type="dxa"/>
            <w:noWrap w:val="0"/>
            <w:vAlign w:val="top"/>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c>
          <w:tcPr>
            <w:tcW w:w="992" w:type="dxa"/>
            <w:noWrap w:val="0"/>
            <w:vAlign w:val="top"/>
          </w:tcPr>
          <w:p>
            <w:pPr>
              <w:spacing w:line="600" w:lineRule="exact"/>
              <w:jc w:val="center"/>
              <w:rPr>
                <w:rFonts w:ascii="仿宋" w:hAnsi="仿宋"/>
                <w:color w:val="auto"/>
                <w:sz w:val="24"/>
                <w:szCs w:val="24"/>
              </w:rPr>
            </w:pPr>
          </w:p>
        </w:tc>
        <w:tc>
          <w:tcPr>
            <w:tcW w:w="851" w:type="dxa"/>
            <w:noWrap w:val="0"/>
            <w:vAlign w:val="center"/>
          </w:tcPr>
          <w:p>
            <w:pPr>
              <w:spacing w:line="600" w:lineRule="exact"/>
              <w:jc w:val="center"/>
              <w:rPr>
                <w:rFonts w:ascii="仿宋"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5" w:type="dxa"/>
            <w:noWrap w:val="0"/>
            <w:vAlign w:val="center"/>
          </w:tcPr>
          <w:p>
            <w:pPr>
              <w:spacing w:line="600" w:lineRule="exact"/>
              <w:jc w:val="left"/>
              <w:rPr>
                <w:rFonts w:ascii="仿宋" w:hAnsi="仿宋"/>
                <w:color w:val="auto"/>
                <w:sz w:val="24"/>
                <w:szCs w:val="24"/>
              </w:rPr>
            </w:pPr>
          </w:p>
        </w:tc>
        <w:tc>
          <w:tcPr>
            <w:tcW w:w="1556" w:type="dxa"/>
            <w:noWrap w:val="0"/>
            <w:vAlign w:val="center"/>
          </w:tcPr>
          <w:p>
            <w:pPr>
              <w:spacing w:line="600" w:lineRule="exact"/>
              <w:jc w:val="center"/>
              <w:rPr>
                <w:rFonts w:ascii="仿宋" w:hAnsi="仿宋"/>
                <w:color w:val="auto"/>
                <w:sz w:val="24"/>
                <w:szCs w:val="24"/>
              </w:rPr>
            </w:pPr>
          </w:p>
        </w:tc>
        <w:tc>
          <w:tcPr>
            <w:tcW w:w="1838" w:type="dxa"/>
            <w:noWrap w:val="0"/>
            <w:vAlign w:val="center"/>
          </w:tcPr>
          <w:p>
            <w:pPr>
              <w:spacing w:line="600" w:lineRule="exact"/>
              <w:jc w:val="center"/>
              <w:rPr>
                <w:rFonts w:ascii="仿宋" w:hAnsi="仿宋"/>
                <w:color w:val="auto"/>
                <w:sz w:val="24"/>
                <w:szCs w:val="24"/>
              </w:rPr>
            </w:pPr>
          </w:p>
        </w:tc>
        <w:tc>
          <w:tcPr>
            <w:tcW w:w="850" w:type="dxa"/>
            <w:noWrap w:val="0"/>
            <w:vAlign w:val="top"/>
          </w:tcPr>
          <w:p>
            <w:pPr>
              <w:spacing w:line="600" w:lineRule="exact"/>
              <w:jc w:val="center"/>
              <w:rPr>
                <w:rFonts w:ascii="仿宋" w:hAnsi="仿宋"/>
                <w:color w:val="auto"/>
                <w:sz w:val="24"/>
                <w:szCs w:val="24"/>
              </w:rPr>
            </w:pPr>
          </w:p>
        </w:tc>
        <w:tc>
          <w:tcPr>
            <w:tcW w:w="718" w:type="dxa"/>
            <w:noWrap w:val="0"/>
            <w:vAlign w:val="top"/>
          </w:tcPr>
          <w:p>
            <w:pPr>
              <w:spacing w:line="600" w:lineRule="exact"/>
              <w:jc w:val="center"/>
              <w:rPr>
                <w:rFonts w:ascii="仿宋" w:hAnsi="仿宋"/>
                <w:color w:val="auto"/>
                <w:sz w:val="24"/>
                <w:szCs w:val="24"/>
              </w:rPr>
            </w:pPr>
          </w:p>
        </w:tc>
        <w:tc>
          <w:tcPr>
            <w:tcW w:w="846" w:type="dxa"/>
            <w:noWrap w:val="0"/>
            <w:vAlign w:val="top"/>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c>
          <w:tcPr>
            <w:tcW w:w="992" w:type="dxa"/>
            <w:noWrap w:val="0"/>
            <w:vAlign w:val="top"/>
          </w:tcPr>
          <w:p>
            <w:pPr>
              <w:spacing w:line="600" w:lineRule="exact"/>
              <w:jc w:val="center"/>
              <w:rPr>
                <w:rFonts w:ascii="仿宋" w:hAnsi="仿宋"/>
                <w:color w:val="auto"/>
                <w:sz w:val="24"/>
                <w:szCs w:val="24"/>
              </w:rPr>
            </w:pPr>
          </w:p>
        </w:tc>
        <w:tc>
          <w:tcPr>
            <w:tcW w:w="851" w:type="dxa"/>
            <w:noWrap w:val="0"/>
            <w:vAlign w:val="center"/>
          </w:tcPr>
          <w:p>
            <w:pPr>
              <w:spacing w:line="600" w:lineRule="exact"/>
              <w:jc w:val="center"/>
              <w:rPr>
                <w:rFonts w:ascii="仿宋"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spacing w:line="600" w:lineRule="exact"/>
              <w:ind w:firstLine="720" w:firstLineChars="300"/>
              <w:jc w:val="left"/>
              <w:rPr>
                <w:rFonts w:ascii="仿宋" w:hAnsi="仿宋"/>
                <w:color w:val="auto"/>
                <w:sz w:val="24"/>
                <w:szCs w:val="24"/>
              </w:rPr>
            </w:pPr>
          </w:p>
        </w:tc>
        <w:tc>
          <w:tcPr>
            <w:tcW w:w="1556" w:type="dxa"/>
            <w:noWrap w:val="0"/>
            <w:vAlign w:val="center"/>
          </w:tcPr>
          <w:p>
            <w:pPr>
              <w:spacing w:line="600" w:lineRule="exact"/>
              <w:jc w:val="center"/>
              <w:rPr>
                <w:rFonts w:ascii="仿宋" w:hAnsi="仿宋"/>
                <w:color w:val="auto"/>
                <w:sz w:val="24"/>
                <w:szCs w:val="24"/>
              </w:rPr>
            </w:pPr>
          </w:p>
        </w:tc>
        <w:tc>
          <w:tcPr>
            <w:tcW w:w="1838" w:type="dxa"/>
            <w:noWrap w:val="0"/>
            <w:vAlign w:val="center"/>
          </w:tcPr>
          <w:p>
            <w:pPr>
              <w:spacing w:line="600" w:lineRule="exact"/>
              <w:jc w:val="center"/>
              <w:rPr>
                <w:rFonts w:ascii="仿宋" w:hAnsi="仿宋"/>
                <w:color w:val="auto"/>
                <w:sz w:val="24"/>
                <w:szCs w:val="24"/>
              </w:rPr>
            </w:pPr>
          </w:p>
        </w:tc>
        <w:tc>
          <w:tcPr>
            <w:tcW w:w="850" w:type="dxa"/>
            <w:noWrap w:val="0"/>
            <w:vAlign w:val="top"/>
          </w:tcPr>
          <w:p>
            <w:pPr>
              <w:spacing w:line="600" w:lineRule="exact"/>
              <w:jc w:val="center"/>
              <w:rPr>
                <w:rFonts w:ascii="仿宋" w:hAnsi="仿宋"/>
                <w:color w:val="auto"/>
                <w:sz w:val="24"/>
                <w:szCs w:val="24"/>
              </w:rPr>
            </w:pPr>
          </w:p>
        </w:tc>
        <w:tc>
          <w:tcPr>
            <w:tcW w:w="718" w:type="dxa"/>
            <w:noWrap w:val="0"/>
            <w:vAlign w:val="top"/>
          </w:tcPr>
          <w:p>
            <w:pPr>
              <w:spacing w:line="600" w:lineRule="exact"/>
              <w:jc w:val="center"/>
              <w:rPr>
                <w:rFonts w:ascii="仿宋" w:hAnsi="仿宋"/>
                <w:color w:val="auto"/>
                <w:sz w:val="24"/>
                <w:szCs w:val="24"/>
              </w:rPr>
            </w:pPr>
          </w:p>
        </w:tc>
        <w:tc>
          <w:tcPr>
            <w:tcW w:w="846" w:type="dxa"/>
            <w:noWrap w:val="0"/>
            <w:vAlign w:val="top"/>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c>
          <w:tcPr>
            <w:tcW w:w="992" w:type="dxa"/>
            <w:noWrap w:val="0"/>
            <w:vAlign w:val="top"/>
          </w:tcPr>
          <w:p>
            <w:pPr>
              <w:spacing w:line="600" w:lineRule="exact"/>
              <w:jc w:val="center"/>
              <w:rPr>
                <w:rFonts w:ascii="仿宋" w:hAnsi="仿宋"/>
                <w:color w:val="auto"/>
                <w:sz w:val="24"/>
                <w:szCs w:val="24"/>
              </w:rPr>
            </w:pPr>
          </w:p>
        </w:tc>
        <w:tc>
          <w:tcPr>
            <w:tcW w:w="851" w:type="dxa"/>
            <w:noWrap w:val="0"/>
            <w:vAlign w:val="center"/>
          </w:tcPr>
          <w:p>
            <w:pPr>
              <w:spacing w:line="600" w:lineRule="exact"/>
              <w:jc w:val="center"/>
              <w:rPr>
                <w:rFonts w:ascii="仿宋"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spacing w:line="600" w:lineRule="exact"/>
              <w:ind w:firstLine="720" w:firstLineChars="300"/>
              <w:jc w:val="left"/>
              <w:rPr>
                <w:rFonts w:ascii="仿宋" w:hAnsi="仿宋"/>
                <w:color w:val="auto"/>
                <w:sz w:val="24"/>
                <w:szCs w:val="24"/>
              </w:rPr>
            </w:pPr>
          </w:p>
        </w:tc>
        <w:tc>
          <w:tcPr>
            <w:tcW w:w="1556" w:type="dxa"/>
            <w:noWrap w:val="0"/>
            <w:vAlign w:val="center"/>
          </w:tcPr>
          <w:p>
            <w:pPr>
              <w:spacing w:line="600" w:lineRule="exact"/>
              <w:jc w:val="center"/>
              <w:rPr>
                <w:rFonts w:ascii="仿宋" w:hAnsi="仿宋"/>
                <w:color w:val="auto"/>
                <w:sz w:val="24"/>
                <w:szCs w:val="24"/>
              </w:rPr>
            </w:pPr>
          </w:p>
        </w:tc>
        <w:tc>
          <w:tcPr>
            <w:tcW w:w="1838" w:type="dxa"/>
            <w:noWrap w:val="0"/>
            <w:vAlign w:val="center"/>
          </w:tcPr>
          <w:p>
            <w:pPr>
              <w:spacing w:line="600" w:lineRule="exact"/>
              <w:jc w:val="center"/>
              <w:rPr>
                <w:rFonts w:ascii="仿宋" w:hAnsi="仿宋"/>
                <w:color w:val="auto"/>
                <w:sz w:val="24"/>
                <w:szCs w:val="24"/>
              </w:rPr>
            </w:pPr>
          </w:p>
        </w:tc>
        <w:tc>
          <w:tcPr>
            <w:tcW w:w="850" w:type="dxa"/>
            <w:noWrap w:val="0"/>
            <w:vAlign w:val="top"/>
          </w:tcPr>
          <w:p>
            <w:pPr>
              <w:spacing w:line="600" w:lineRule="exact"/>
              <w:jc w:val="center"/>
              <w:rPr>
                <w:rFonts w:ascii="仿宋" w:hAnsi="仿宋"/>
                <w:color w:val="auto"/>
                <w:sz w:val="24"/>
                <w:szCs w:val="24"/>
              </w:rPr>
            </w:pPr>
          </w:p>
        </w:tc>
        <w:tc>
          <w:tcPr>
            <w:tcW w:w="718" w:type="dxa"/>
            <w:noWrap w:val="0"/>
            <w:vAlign w:val="top"/>
          </w:tcPr>
          <w:p>
            <w:pPr>
              <w:spacing w:line="600" w:lineRule="exact"/>
              <w:jc w:val="center"/>
              <w:rPr>
                <w:rFonts w:ascii="仿宋" w:hAnsi="仿宋"/>
                <w:color w:val="auto"/>
                <w:sz w:val="24"/>
                <w:szCs w:val="24"/>
              </w:rPr>
            </w:pPr>
          </w:p>
        </w:tc>
        <w:tc>
          <w:tcPr>
            <w:tcW w:w="846" w:type="dxa"/>
            <w:noWrap w:val="0"/>
            <w:vAlign w:val="top"/>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c>
          <w:tcPr>
            <w:tcW w:w="992" w:type="dxa"/>
            <w:noWrap w:val="0"/>
            <w:vAlign w:val="top"/>
          </w:tcPr>
          <w:p>
            <w:pPr>
              <w:spacing w:line="600" w:lineRule="exact"/>
              <w:jc w:val="center"/>
              <w:rPr>
                <w:rFonts w:ascii="仿宋" w:hAnsi="仿宋"/>
                <w:color w:val="auto"/>
                <w:sz w:val="24"/>
                <w:szCs w:val="24"/>
              </w:rPr>
            </w:pPr>
          </w:p>
        </w:tc>
        <w:tc>
          <w:tcPr>
            <w:tcW w:w="851" w:type="dxa"/>
            <w:noWrap w:val="0"/>
            <w:vAlign w:val="center"/>
          </w:tcPr>
          <w:p>
            <w:pPr>
              <w:spacing w:line="600" w:lineRule="exact"/>
              <w:jc w:val="center"/>
              <w:rPr>
                <w:rFonts w:ascii="仿宋"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spacing w:line="600" w:lineRule="exact"/>
              <w:ind w:firstLine="720" w:firstLineChars="300"/>
              <w:jc w:val="left"/>
              <w:rPr>
                <w:rFonts w:ascii="仿宋" w:hAnsi="仿宋"/>
                <w:color w:val="auto"/>
                <w:sz w:val="24"/>
                <w:szCs w:val="24"/>
              </w:rPr>
            </w:pPr>
          </w:p>
        </w:tc>
        <w:tc>
          <w:tcPr>
            <w:tcW w:w="1556" w:type="dxa"/>
            <w:noWrap w:val="0"/>
            <w:vAlign w:val="center"/>
          </w:tcPr>
          <w:p>
            <w:pPr>
              <w:spacing w:line="600" w:lineRule="exact"/>
              <w:jc w:val="center"/>
              <w:rPr>
                <w:rFonts w:ascii="仿宋" w:hAnsi="仿宋"/>
                <w:color w:val="auto"/>
                <w:sz w:val="24"/>
                <w:szCs w:val="24"/>
              </w:rPr>
            </w:pPr>
          </w:p>
        </w:tc>
        <w:tc>
          <w:tcPr>
            <w:tcW w:w="1838" w:type="dxa"/>
            <w:noWrap w:val="0"/>
            <w:vAlign w:val="center"/>
          </w:tcPr>
          <w:p>
            <w:pPr>
              <w:spacing w:line="600" w:lineRule="exact"/>
              <w:jc w:val="center"/>
              <w:rPr>
                <w:rFonts w:ascii="仿宋" w:hAnsi="仿宋"/>
                <w:color w:val="auto"/>
                <w:sz w:val="24"/>
                <w:szCs w:val="24"/>
              </w:rPr>
            </w:pPr>
          </w:p>
        </w:tc>
        <w:tc>
          <w:tcPr>
            <w:tcW w:w="850" w:type="dxa"/>
            <w:noWrap w:val="0"/>
            <w:vAlign w:val="top"/>
          </w:tcPr>
          <w:p>
            <w:pPr>
              <w:spacing w:line="600" w:lineRule="exact"/>
              <w:jc w:val="center"/>
              <w:rPr>
                <w:rFonts w:ascii="仿宋" w:hAnsi="仿宋"/>
                <w:color w:val="auto"/>
                <w:sz w:val="24"/>
                <w:szCs w:val="24"/>
              </w:rPr>
            </w:pPr>
          </w:p>
        </w:tc>
        <w:tc>
          <w:tcPr>
            <w:tcW w:w="718" w:type="dxa"/>
            <w:noWrap w:val="0"/>
            <w:vAlign w:val="top"/>
          </w:tcPr>
          <w:p>
            <w:pPr>
              <w:spacing w:line="600" w:lineRule="exact"/>
              <w:jc w:val="center"/>
              <w:rPr>
                <w:rFonts w:ascii="仿宋" w:hAnsi="仿宋"/>
                <w:color w:val="auto"/>
                <w:sz w:val="24"/>
                <w:szCs w:val="24"/>
              </w:rPr>
            </w:pPr>
          </w:p>
        </w:tc>
        <w:tc>
          <w:tcPr>
            <w:tcW w:w="846" w:type="dxa"/>
            <w:noWrap w:val="0"/>
            <w:vAlign w:val="top"/>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c>
          <w:tcPr>
            <w:tcW w:w="992" w:type="dxa"/>
            <w:noWrap w:val="0"/>
            <w:vAlign w:val="top"/>
          </w:tcPr>
          <w:p>
            <w:pPr>
              <w:spacing w:line="600" w:lineRule="exact"/>
              <w:jc w:val="center"/>
              <w:rPr>
                <w:rFonts w:ascii="仿宋" w:hAnsi="仿宋"/>
                <w:color w:val="auto"/>
                <w:sz w:val="24"/>
                <w:szCs w:val="24"/>
              </w:rPr>
            </w:pPr>
          </w:p>
        </w:tc>
        <w:tc>
          <w:tcPr>
            <w:tcW w:w="851" w:type="dxa"/>
            <w:noWrap w:val="0"/>
            <w:vAlign w:val="center"/>
          </w:tcPr>
          <w:p>
            <w:pPr>
              <w:spacing w:line="600" w:lineRule="exact"/>
              <w:jc w:val="center"/>
              <w:rPr>
                <w:rFonts w:ascii="仿宋"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spacing w:line="600" w:lineRule="exact"/>
              <w:ind w:firstLine="720" w:firstLineChars="300"/>
              <w:jc w:val="left"/>
              <w:rPr>
                <w:rFonts w:ascii="仿宋" w:hAnsi="仿宋"/>
                <w:color w:val="auto"/>
                <w:sz w:val="24"/>
                <w:szCs w:val="24"/>
              </w:rPr>
            </w:pPr>
          </w:p>
        </w:tc>
        <w:tc>
          <w:tcPr>
            <w:tcW w:w="1556" w:type="dxa"/>
            <w:noWrap w:val="0"/>
            <w:vAlign w:val="center"/>
          </w:tcPr>
          <w:p>
            <w:pPr>
              <w:spacing w:line="600" w:lineRule="exact"/>
              <w:jc w:val="center"/>
              <w:rPr>
                <w:rFonts w:ascii="仿宋" w:hAnsi="仿宋"/>
                <w:color w:val="auto"/>
                <w:sz w:val="24"/>
                <w:szCs w:val="24"/>
              </w:rPr>
            </w:pPr>
          </w:p>
        </w:tc>
        <w:tc>
          <w:tcPr>
            <w:tcW w:w="1838" w:type="dxa"/>
            <w:noWrap w:val="0"/>
            <w:vAlign w:val="center"/>
          </w:tcPr>
          <w:p>
            <w:pPr>
              <w:spacing w:line="600" w:lineRule="exact"/>
              <w:jc w:val="center"/>
              <w:rPr>
                <w:rFonts w:ascii="仿宋" w:hAnsi="仿宋"/>
                <w:color w:val="auto"/>
                <w:sz w:val="24"/>
                <w:szCs w:val="24"/>
              </w:rPr>
            </w:pPr>
          </w:p>
        </w:tc>
        <w:tc>
          <w:tcPr>
            <w:tcW w:w="850" w:type="dxa"/>
            <w:noWrap w:val="0"/>
            <w:vAlign w:val="top"/>
          </w:tcPr>
          <w:p>
            <w:pPr>
              <w:spacing w:line="600" w:lineRule="exact"/>
              <w:jc w:val="center"/>
              <w:rPr>
                <w:rFonts w:ascii="仿宋" w:hAnsi="仿宋"/>
                <w:color w:val="auto"/>
                <w:sz w:val="24"/>
                <w:szCs w:val="24"/>
              </w:rPr>
            </w:pPr>
          </w:p>
        </w:tc>
        <w:tc>
          <w:tcPr>
            <w:tcW w:w="718" w:type="dxa"/>
            <w:noWrap w:val="0"/>
            <w:vAlign w:val="top"/>
          </w:tcPr>
          <w:p>
            <w:pPr>
              <w:spacing w:line="600" w:lineRule="exact"/>
              <w:jc w:val="center"/>
              <w:rPr>
                <w:rFonts w:ascii="仿宋" w:hAnsi="仿宋"/>
                <w:color w:val="auto"/>
                <w:sz w:val="24"/>
                <w:szCs w:val="24"/>
              </w:rPr>
            </w:pPr>
          </w:p>
        </w:tc>
        <w:tc>
          <w:tcPr>
            <w:tcW w:w="846" w:type="dxa"/>
            <w:noWrap w:val="0"/>
            <w:vAlign w:val="top"/>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c>
          <w:tcPr>
            <w:tcW w:w="992" w:type="dxa"/>
            <w:noWrap w:val="0"/>
            <w:vAlign w:val="top"/>
          </w:tcPr>
          <w:p>
            <w:pPr>
              <w:spacing w:line="600" w:lineRule="exact"/>
              <w:jc w:val="center"/>
              <w:rPr>
                <w:rFonts w:ascii="仿宋" w:hAnsi="仿宋"/>
                <w:color w:val="auto"/>
                <w:sz w:val="24"/>
                <w:szCs w:val="24"/>
              </w:rPr>
            </w:pPr>
          </w:p>
        </w:tc>
        <w:tc>
          <w:tcPr>
            <w:tcW w:w="851" w:type="dxa"/>
            <w:noWrap w:val="0"/>
            <w:vAlign w:val="center"/>
          </w:tcPr>
          <w:p>
            <w:pPr>
              <w:spacing w:line="600" w:lineRule="exact"/>
              <w:jc w:val="center"/>
              <w:rPr>
                <w:rFonts w:ascii="仿宋"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spacing w:line="600" w:lineRule="exact"/>
              <w:jc w:val="left"/>
              <w:rPr>
                <w:rFonts w:ascii="仿宋" w:hAnsi="仿宋"/>
                <w:color w:val="auto"/>
                <w:sz w:val="24"/>
                <w:szCs w:val="24"/>
              </w:rPr>
            </w:pPr>
          </w:p>
        </w:tc>
        <w:tc>
          <w:tcPr>
            <w:tcW w:w="1556" w:type="dxa"/>
            <w:noWrap w:val="0"/>
            <w:vAlign w:val="center"/>
          </w:tcPr>
          <w:p>
            <w:pPr>
              <w:spacing w:line="600" w:lineRule="exact"/>
              <w:jc w:val="center"/>
              <w:rPr>
                <w:rFonts w:ascii="仿宋" w:hAnsi="仿宋"/>
                <w:color w:val="auto"/>
                <w:sz w:val="24"/>
                <w:szCs w:val="24"/>
              </w:rPr>
            </w:pPr>
          </w:p>
        </w:tc>
        <w:tc>
          <w:tcPr>
            <w:tcW w:w="1838" w:type="dxa"/>
            <w:noWrap w:val="0"/>
            <w:vAlign w:val="center"/>
          </w:tcPr>
          <w:p>
            <w:pPr>
              <w:spacing w:line="600" w:lineRule="exact"/>
              <w:jc w:val="center"/>
              <w:rPr>
                <w:rFonts w:ascii="仿宋" w:hAnsi="仿宋"/>
                <w:color w:val="auto"/>
                <w:sz w:val="24"/>
                <w:szCs w:val="24"/>
              </w:rPr>
            </w:pPr>
          </w:p>
        </w:tc>
        <w:tc>
          <w:tcPr>
            <w:tcW w:w="850" w:type="dxa"/>
            <w:noWrap w:val="0"/>
            <w:vAlign w:val="top"/>
          </w:tcPr>
          <w:p>
            <w:pPr>
              <w:spacing w:line="600" w:lineRule="exact"/>
              <w:jc w:val="center"/>
              <w:rPr>
                <w:rFonts w:ascii="仿宋" w:hAnsi="仿宋"/>
                <w:color w:val="auto"/>
                <w:sz w:val="24"/>
                <w:szCs w:val="24"/>
              </w:rPr>
            </w:pPr>
          </w:p>
        </w:tc>
        <w:tc>
          <w:tcPr>
            <w:tcW w:w="718" w:type="dxa"/>
            <w:noWrap w:val="0"/>
            <w:vAlign w:val="top"/>
          </w:tcPr>
          <w:p>
            <w:pPr>
              <w:spacing w:line="600" w:lineRule="exact"/>
              <w:jc w:val="center"/>
              <w:rPr>
                <w:rFonts w:ascii="仿宋" w:hAnsi="仿宋"/>
                <w:color w:val="auto"/>
                <w:sz w:val="24"/>
                <w:szCs w:val="24"/>
              </w:rPr>
            </w:pPr>
          </w:p>
        </w:tc>
        <w:tc>
          <w:tcPr>
            <w:tcW w:w="846" w:type="dxa"/>
            <w:noWrap w:val="0"/>
            <w:vAlign w:val="top"/>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c>
          <w:tcPr>
            <w:tcW w:w="992" w:type="dxa"/>
            <w:noWrap w:val="0"/>
            <w:vAlign w:val="top"/>
          </w:tcPr>
          <w:p>
            <w:pPr>
              <w:spacing w:line="600" w:lineRule="exact"/>
              <w:jc w:val="center"/>
              <w:rPr>
                <w:rFonts w:ascii="仿宋" w:hAnsi="仿宋"/>
                <w:color w:val="auto"/>
                <w:sz w:val="24"/>
                <w:szCs w:val="24"/>
              </w:rPr>
            </w:pPr>
          </w:p>
        </w:tc>
        <w:tc>
          <w:tcPr>
            <w:tcW w:w="851" w:type="dxa"/>
            <w:noWrap w:val="0"/>
            <w:vAlign w:val="center"/>
          </w:tcPr>
          <w:p>
            <w:pPr>
              <w:spacing w:line="600" w:lineRule="exact"/>
              <w:jc w:val="center"/>
              <w:rPr>
                <w:rFonts w:ascii="仿宋"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spacing w:line="600" w:lineRule="exact"/>
              <w:jc w:val="left"/>
              <w:rPr>
                <w:rFonts w:ascii="仿宋" w:hAnsi="仿宋"/>
                <w:color w:val="auto"/>
                <w:sz w:val="24"/>
                <w:szCs w:val="24"/>
              </w:rPr>
            </w:pPr>
          </w:p>
        </w:tc>
        <w:tc>
          <w:tcPr>
            <w:tcW w:w="1556" w:type="dxa"/>
            <w:noWrap w:val="0"/>
            <w:vAlign w:val="center"/>
          </w:tcPr>
          <w:p>
            <w:pPr>
              <w:spacing w:line="600" w:lineRule="exact"/>
              <w:jc w:val="center"/>
              <w:rPr>
                <w:rFonts w:ascii="仿宋" w:hAnsi="仿宋"/>
                <w:color w:val="auto"/>
                <w:sz w:val="24"/>
                <w:szCs w:val="24"/>
              </w:rPr>
            </w:pPr>
          </w:p>
        </w:tc>
        <w:tc>
          <w:tcPr>
            <w:tcW w:w="1838" w:type="dxa"/>
            <w:noWrap w:val="0"/>
            <w:vAlign w:val="center"/>
          </w:tcPr>
          <w:p>
            <w:pPr>
              <w:spacing w:line="600" w:lineRule="exact"/>
              <w:jc w:val="center"/>
              <w:rPr>
                <w:rFonts w:ascii="仿宋" w:hAnsi="仿宋"/>
                <w:color w:val="auto"/>
                <w:sz w:val="24"/>
                <w:szCs w:val="24"/>
              </w:rPr>
            </w:pPr>
          </w:p>
        </w:tc>
        <w:tc>
          <w:tcPr>
            <w:tcW w:w="850" w:type="dxa"/>
            <w:noWrap w:val="0"/>
            <w:vAlign w:val="top"/>
          </w:tcPr>
          <w:p>
            <w:pPr>
              <w:spacing w:line="600" w:lineRule="exact"/>
              <w:jc w:val="center"/>
              <w:rPr>
                <w:rFonts w:ascii="仿宋" w:hAnsi="仿宋"/>
                <w:color w:val="auto"/>
                <w:sz w:val="24"/>
                <w:szCs w:val="24"/>
              </w:rPr>
            </w:pPr>
          </w:p>
        </w:tc>
        <w:tc>
          <w:tcPr>
            <w:tcW w:w="718" w:type="dxa"/>
            <w:noWrap w:val="0"/>
            <w:vAlign w:val="top"/>
          </w:tcPr>
          <w:p>
            <w:pPr>
              <w:spacing w:line="600" w:lineRule="exact"/>
              <w:jc w:val="center"/>
              <w:rPr>
                <w:rFonts w:ascii="仿宋" w:hAnsi="仿宋"/>
                <w:color w:val="auto"/>
                <w:sz w:val="24"/>
                <w:szCs w:val="24"/>
              </w:rPr>
            </w:pPr>
          </w:p>
        </w:tc>
        <w:tc>
          <w:tcPr>
            <w:tcW w:w="846" w:type="dxa"/>
            <w:noWrap w:val="0"/>
            <w:vAlign w:val="top"/>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c>
          <w:tcPr>
            <w:tcW w:w="992" w:type="dxa"/>
            <w:noWrap w:val="0"/>
            <w:vAlign w:val="top"/>
          </w:tcPr>
          <w:p>
            <w:pPr>
              <w:spacing w:line="600" w:lineRule="exact"/>
              <w:jc w:val="center"/>
              <w:rPr>
                <w:rFonts w:ascii="仿宋" w:hAnsi="仿宋"/>
                <w:color w:val="auto"/>
                <w:sz w:val="24"/>
                <w:szCs w:val="24"/>
              </w:rPr>
            </w:pPr>
          </w:p>
        </w:tc>
        <w:tc>
          <w:tcPr>
            <w:tcW w:w="851" w:type="dxa"/>
            <w:noWrap w:val="0"/>
            <w:vAlign w:val="center"/>
          </w:tcPr>
          <w:p>
            <w:pPr>
              <w:spacing w:line="600" w:lineRule="exact"/>
              <w:jc w:val="center"/>
              <w:rPr>
                <w:rFonts w:ascii="仿宋"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spacing w:line="600" w:lineRule="exact"/>
              <w:ind w:firstLine="720" w:firstLineChars="300"/>
              <w:jc w:val="left"/>
              <w:rPr>
                <w:rFonts w:ascii="仿宋" w:hAnsi="仿宋"/>
                <w:color w:val="auto"/>
                <w:sz w:val="24"/>
                <w:szCs w:val="24"/>
              </w:rPr>
            </w:pPr>
          </w:p>
        </w:tc>
        <w:tc>
          <w:tcPr>
            <w:tcW w:w="1556" w:type="dxa"/>
            <w:noWrap w:val="0"/>
            <w:vAlign w:val="center"/>
          </w:tcPr>
          <w:p>
            <w:pPr>
              <w:spacing w:line="600" w:lineRule="exact"/>
              <w:jc w:val="center"/>
              <w:rPr>
                <w:rFonts w:ascii="仿宋" w:hAnsi="仿宋"/>
                <w:color w:val="auto"/>
                <w:sz w:val="24"/>
                <w:szCs w:val="24"/>
              </w:rPr>
            </w:pPr>
          </w:p>
        </w:tc>
        <w:tc>
          <w:tcPr>
            <w:tcW w:w="1838" w:type="dxa"/>
            <w:noWrap w:val="0"/>
            <w:vAlign w:val="center"/>
          </w:tcPr>
          <w:p>
            <w:pPr>
              <w:spacing w:line="600" w:lineRule="exact"/>
              <w:jc w:val="center"/>
              <w:rPr>
                <w:rFonts w:ascii="仿宋" w:hAnsi="仿宋"/>
                <w:color w:val="auto"/>
                <w:sz w:val="24"/>
                <w:szCs w:val="24"/>
              </w:rPr>
            </w:pPr>
          </w:p>
        </w:tc>
        <w:tc>
          <w:tcPr>
            <w:tcW w:w="850" w:type="dxa"/>
            <w:noWrap w:val="0"/>
            <w:vAlign w:val="top"/>
          </w:tcPr>
          <w:p>
            <w:pPr>
              <w:spacing w:line="600" w:lineRule="exact"/>
              <w:jc w:val="center"/>
              <w:rPr>
                <w:rFonts w:ascii="仿宋" w:hAnsi="仿宋"/>
                <w:color w:val="auto"/>
                <w:sz w:val="24"/>
                <w:szCs w:val="24"/>
              </w:rPr>
            </w:pPr>
          </w:p>
        </w:tc>
        <w:tc>
          <w:tcPr>
            <w:tcW w:w="718" w:type="dxa"/>
            <w:noWrap w:val="0"/>
            <w:vAlign w:val="top"/>
          </w:tcPr>
          <w:p>
            <w:pPr>
              <w:spacing w:line="600" w:lineRule="exact"/>
              <w:jc w:val="center"/>
              <w:rPr>
                <w:rFonts w:ascii="仿宋" w:hAnsi="仿宋"/>
                <w:color w:val="auto"/>
                <w:sz w:val="24"/>
                <w:szCs w:val="24"/>
              </w:rPr>
            </w:pPr>
          </w:p>
        </w:tc>
        <w:tc>
          <w:tcPr>
            <w:tcW w:w="846" w:type="dxa"/>
            <w:noWrap w:val="0"/>
            <w:vAlign w:val="top"/>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c>
          <w:tcPr>
            <w:tcW w:w="992" w:type="dxa"/>
            <w:noWrap w:val="0"/>
            <w:vAlign w:val="top"/>
          </w:tcPr>
          <w:p>
            <w:pPr>
              <w:spacing w:line="600" w:lineRule="exact"/>
              <w:jc w:val="center"/>
              <w:rPr>
                <w:rFonts w:ascii="仿宋" w:hAnsi="仿宋"/>
                <w:color w:val="auto"/>
                <w:sz w:val="24"/>
                <w:szCs w:val="24"/>
              </w:rPr>
            </w:pPr>
          </w:p>
        </w:tc>
        <w:tc>
          <w:tcPr>
            <w:tcW w:w="851" w:type="dxa"/>
            <w:noWrap w:val="0"/>
            <w:vAlign w:val="center"/>
          </w:tcPr>
          <w:p>
            <w:pPr>
              <w:spacing w:line="600" w:lineRule="exact"/>
              <w:jc w:val="center"/>
              <w:rPr>
                <w:rFonts w:ascii="仿宋"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spacing w:line="600" w:lineRule="exact"/>
              <w:ind w:firstLine="720" w:firstLineChars="300"/>
              <w:jc w:val="left"/>
              <w:rPr>
                <w:rFonts w:ascii="仿宋" w:hAnsi="仿宋"/>
                <w:color w:val="auto"/>
                <w:sz w:val="24"/>
                <w:szCs w:val="24"/>
              </w:rPr>
            </w:pPr>
          </w:p>
        </w:tc>
        <w:tc>
          <w:tcPr>
            <w:tcW w:w="1556" w:type="dxa"/>
            <w:noWrap w:val="0"/>
            <w:vAlign w:val="center"/>
          </w:tcPr>
          <w:p>
            <w:pPr>
              <w:spacing w:line="600" w:lineRule="exact"/>
              <w:jc w:val="center"/>
              <w:rPr>
                <w:rFonts w:ascii="仿宋" w:hAnsi="仿宋"/>
                <w:color w:val="auto"/>
                <w:sz w:val="24"/>
                <w:szCs w:val="24"/>
              </w:rPr>
            </w:pPr>
          </w:p>
        </w:tc>
        <w:tc>
          <w:tcPr>
            <w:tcW w:w="1838" w:type="dxa"/>
            <w:noWrap w:val="0"/>
            <w:vAlign w:val="center"/>
          </w:tcPr>
          <w:p>
            <w:pPr>
              <w:spacing w:line="600" w:lineRule="exact"/>
              <w:jc w:val="center"/>
              <w:rPr>
                <w:rFonts w:ascii="仿宋" w:hAnsi="仿宋"/>
                <w:color w:val="auto"/>
                <w:sz w:val="24"/>
                <w:szCs w:val="24"/>
              </w:rPr>
            </w:pPr>
          </w:p>
        </w:tc>
        <w:tc>
          <w:tcPr>
            <w:tcW w:w="850" w:type="dxa"/>
            <w:noWrap w:val="0"/>
            <w:vAlign w:val="top"/>
          </w:tcPr>
          <w:p>
            <w:pPr>
              <w:spacing w:line="600" w:lineRule="exact"/>
              <w:jc w:val="center"/>
              <w:rPr>
                <w:rFonts w:ascii="仿宋" w:hAnsi="仿宋"/>
                <w:color w:val="auto"/>
                <w:sz w:val="24"/>
                <w:szCs w:val="24"/>
              </w:rPr>
            </w:pPr>
          </w:p>
        </w:tc>
        <w:tc>
          <w:tcPr>
            <w:tcW w:w="718" w:type="dxa"/>
            <w:noWrap w:val="0"/>
            <w:vAlign w:val="top"/>
          </w:tcPr>
          <w:p>
            <w:pPr>
              <w:spacing w:line="600" w:lineRule="exact"/>
              <w:jc w:val="center"/>
              <w:rPr>
                <w:rFonts w:ascii="仿宋" w:hAnsi="仿宋"/>
                <w:color w:val="auto"/>
                <w:sz w:val="24"/>
                <w:szCs w:val="24"/>
              </w:rPr>
            </w:pPr>
          </w:p>
        </w:tc>
        <w:tc>
          <w:tcPr>
            <w:tcW w:w="846" w:type="dxa"/>
            <w:noWrap w:val="0"/>
            <w:vAlign w:val="top"/>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c>
          <w:tcPr>
            <w:tcW w:w="992" w:type="dxa"/>
            <w:noWrap w:val="0"/>
            <w:vAlign w:val="top"/>
          </w:tcPr>
          <w:p>
            <w:pPr>
              <w:spacing w:line="600" w:lineRule="exact"/>
              <w:jc w:val="center"/>
              <w:rPr>
                <w:rFonts w:ascii="仿宋" w:hAnsi="仿宋"/>
                <w:color w:val="auto"/>
                <w:sz w:val="24"/>
                <w:szCs w:val="24"/>
              </w:rPr>
            </w:pPr>
          </w:p>
        </w:tc>
        <w:tc>
          <w:tcPr>
            <w:tcW w:w="851" w:type="dxa"/>
            <w:noWrap w:val="0"/>
            <w:vAlign w:val="center"/>
          </w:tcPr>
          <w:p>
            <w:pPr>
              <w:spacing w:line="600" w:lineRule="exact"/>
              <w:jc w:val="center"/>
              <w:rPr>
                <w:rFonts w:ascii="仿宋"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spacing w:line="600" w:lineRule="exact"/>
              <w:ind w:firstLine="720" w:firstLineChars="300"/>
              <w:jc w:val="left"/>
              <w:rPr>
                <w:rFonts w:ascii="仿宋" w:hAnsi="仿宋"/>
                <w:color w:val="auto"/>
                <w:sz w:val="24"/>
                <w:szCs w:val="24"/>
              </w:rPr>
            </w:pPr>
          </w:p>
        </w:tc>
        <w:tc>
          <w:tcPr>
            <w:tcW w:w="1556" w:type="dxa"/>
            <w:noWrap w:val="0"/>
            <w:vAlign w:val="center"/>
          </w:tcPr>
          <w:p>
            <w:pPr>
              <w:spacing w:line="600" w:lineRule="exact"/>
              <w:jc w:val="center"/>
              <w:rPr>
                <w:rFonts w:ascii="仿宋" w:hAnsi="仿宋"/>
                <w:color w:val="auto"/>
                <w:sz w:val="24"/>
                <w:szCs w:val="24"/>
              </w:rPr>
            </w:pPr>
          </w:p>
        </w:tc>
        <w:tc>
          <w:tcPr>
            <w:tcW w:w="1838" w:type="dxa"/>
            <w:noWrap w:val="0"/>
            <w:vAlign w:val="center"/>
          </w:tcPr>
          <w:p>
            <w:pPr>
              <w:spacing w:line="600" w:lineRule="exact"/>
              <w:jc w:val="center"/>
              <w:rPr>
                <w:rFonts w:ascii="仿宋" w:hAnsi="仿宋"/>
                <w:color w:val="auto"/>
                <w:sz w:val="24"/>
                <w:szCs w:val="24"/>
              </w:rPr>
            </w:pPr>
          </w:p>
        </w:tc>
        <w:tc>
          <w:tcPr>
            <w:tcW w:w="850" w:type="dxa"/>
            <w:noWrap w:val="0"/>
            <w:vAlign w:val="top"/>
          </w:tcPr>
          <w:p>
            <w:pPr>
              <w:spacing w:line="600" w:lineRule="exact"/>
              <w:jc w:val="center"/>
              <w:rPr>
                <w:rFonts w:ascii="仿宋" w:hAnsi="仿宋"/>
                <w:color w:val="auto"/>
                <w:sz w:val="24"/>
                <w:szCs w:val="24"/>
              </w:rPr>
            </w:pPr>
          </w:p>
        </w:tc>
        <w:tc>
          <w:tcPr>
            <w:tcW w:w="718" w:type="dxa"/>
            <w:noWrap w:val="0"/>
            <w:vAlign w:val="top"/>
          </w:tcPr>
          <w:p>
            <w:pPr>
              <w:spacing w:line="600" w:lineRule="exact"/>
              <w:jc w:val="center"/>
              <w:rPr>
                <w:rFonts w:ascii="仿宋" w:hAnsi="仿宋"/>
                <w:color w:val="auto"/>
                <w:sz w:val="24"/>
                <w:szCs w:val="24"/>
              </w:rPr>
            </w:pPr>
          </w:p>
        </w:tc>
        <w:tc>
          <w:tcPr>
            <w:tcW w:w="846" w:type="dxa"/>
            <w:noWrap w:val="0"/>
            <w:vAlign w:val="top"/>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c>
          <w:tcPr>
            <w:tcW w:w="992" w:type="dxa"/>
            <w:noWrap w:val="0"/>
            <w:vAlign w:val="top"/>
          </w:tcPr>
          <w:p>
            <w:pPr>
              <w:spacing w:line="600" w:lineRule="exact"/>
              <w:jc w:val="center"/>
              <w:rPr>
                <w:rFonts w:ascii="仿宋" w:hAnsi="仿宋"/>
                <w:color w:val="auto"/>
                <w:sz w:val="24"/>
                <w:szCs w:val="24"/>
              </w:rPr>
            </w:pPr>
          </w:p>
        </w:tc>
        <w:tc>
          <w:tcPr>
            <w:tcW w:w="851" w:type="dxa"/>
            <w:noWrap w:val="0"/>
            <w:vAlign w:val="center"/>
          </w:tcPr>
          <w:p>
            <w:pPr>
              <w:spacing w:line="600" w:lineRule="exact"/>
              <w:jc w:val="center"/>
              <w:rPr>
                <w:rFonts w:ascii="仿宋"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spacing w:line="600" w:lineRule="exact"/>
              <w:jc w:val="left"/>
              <w:rPr>
                <w:rFonts w:ascii="仿宋" w:hAnsi="仿宋"/>
                <w:color w:val="auto"/>
                <w:sz w:val="24"/>
                <w:szCs w:val="24"/>
              </w:rPr>
            </w:pPr>
          </w:p>
        </w:tc>
        <w:tc>
          <w:tcPr>
            <w:tcW w:w="1556" w:type="dxa"/>
            <w:noWrap w:val="0"/>
            <w:vAlign w:val="center"/>
          </w:tcPr>
          <w:p>
            <w:pPr>
              <w:spacing w:line="600" w:lineRule="exact"/>
              <w:jc w:val="center"/>
              <w:rPr>
                <w:rFonts w:ascii="仿宋" w:hAnsi="仿宋"/>
                <w:color w:val="auto"/>
                <w:sz w:val="24"/>
                <w:szCs w:val="24"/>
              </w:rPr>
            </w:pPr>
          </w:p>
        </w:tc>
        <w:tc>
          <w:tcPr>
            <w:tcW w:w="1838" w:type="dxa"/>
            <w:noWrap w:val="0"/>
            <w:vAlign w:val="center"/>
          </w:tcPr>
          <w:p>
            <w:pPr>
              <w:spacing w:line="600" w:lineRule="exact"/>
              <w:jc w:val="center"/>
              <w:rPr>
                <w:rFonts w:ascii="仿宋" w:hAnsi="仿宋"/>
                <w:color w:val="auto"/>
                <w:sz w:val="24"/>
                <w:szCs w:val="24"/>
              </w:rPr>
            </w:pPr>
          </w:p>
        </w:tc>
        <w:tc>
          <w:tcPr>
            <w:tcW w:w="850" w:type="dxa"/>
            <w:noWrap w:val="0"/>
            <w:vAlign w:val="top"/>
          </w:tcPr>
          <w:p>
            <w:pPr>
              <w:spacing w:line="600" w:lineRule="exact"/>
              <w:jc w:val="center"/>
              <w:rPr>
                <w:rFonts w:ascii="仿宋" w:hAnsi="仿宋"/>
                <w:color w:val="auto"/>
                <w:sz w:val="24"/>
                <w:szCs w:val="24"/>
              </w:rPr>
            </w:pPr>
          </w:p>
        </w:tc>
        <w:tc>
          <w:tcPr>
            <w:tcW w:w="718" w:type="dxa"/>
            <w:noWrap w:val="0"/>
            <w:vAlign w:val="top"/>
          </w:tcPr>
          <w:p>
            <w:pPr>
              <w:spacing w:line="600" w:lineRule="exact"/>
              <w:jc w:val="center"/>
              <w:rPr>
                <w:rFonts w:ascii="仿宋" w:hAnsi="仿宋"/>
                <w:color w:val="auto"/>
                <w:sz w:val="24"/>
                <w:szCs w:val="24"/>
              </w:rPr>
            </w:pPr>
          </w:p>
        </w:tc>
        <w:tc>
          <w:tcPr>
            <w:tcW w:w="846" w:type="dxa"/>
            <w:noWrap w:val="0"/>
            <w:vAlign w:val="top"/>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c>
          <w:tcPr>
            <w:tcW w:w="992" w:type="dxa"/>
            <w:noWrap w:val="0"/>
            <w:vAlign w:val="top"/>
          </w:tcPr>
          <w:p>
            <w:pPr>
              <w:spacing w:line="600" w:lineRule="exact"/>
              <w:jc w:val="center"/>
              <w:rPr>
                <w:rFonts w:ascii="仿宋" w:hAnsi="仿宋"/>
                <w:color w:val="auto"/>
                <w:sz w:val="24"/>
                <w:szCs w:val="24"/>
              </w:rPr>
            </w:pPr>
          </w:p>
        </w:tc>
        <w:tc>
          <w:tcPr>
            <w:tcW w:w="851" w:type="dxa"/>
            <w:noWrap w:val="0"/>
            <w:vAlign w:val="center"/>
          </w:tcPr>
          <w:p>
            <w:pPr>
              <w:spacing w:line="600" w:lineRule="exact"/>
              <w:jc w:val="center"/>
              <w:rPr>
                <w:rFonts w:ascii="仿宋" w:hAnsi="仿宋"/>
                <w:color w:val="auto"/>
                <w:sz w:val="24"/>
                <w:szCs w:val="24"/>
              </w:rPr>
            </w:pPr>
          </w:p>
        </w:tc>
      </w:tr>
    </w:tbl>
    <w:p>
      <w:pPr>
        <w:spacing w:line="600" w:lineRule="exact"/>
        <w:ind w:firstLine="240" w:firstLineChars="100"/>
        <w:rPr>
          <w:rFonts w:ascii="仿宋" w:hAnsi="仿宋"/>
          <w:color w:val="auto"/>
          <w:sz w:val="24"/>
          <w:szCs w:val="24"/>
        </w:rPr>
      </w:pPr>
      <w:r>
        <w:rPr>
          <w:rFonts w:hint="eastAsia" w:ascii="仿宋" w:hAnsi="仿宋"/>
          <w:color w:val="auto"/>
          <w:sz w:val="24"/>
          <w:szCs w:val="24"/>
        </w:rPr>
        <w:t>填表人：</w:t>
      </w:r>
      <w:r>
        <w:rPr>
          <w:rFonts w:hint="eastAsia" w:ascii="仿宋" w:hAnsi="仿宋"/>
          <w:color w:val="auto"/>
          <w:sz w:val="24"/>
          <w:szCs w:val="24"/>
        </w:rPr>
        <w:tab/>
      </w:r>
      <w:r>
        <w:rPr>
          <w:rFonts w:hint="eastAsia" w:ascii="仿宋" w:hAnsi="仿宋"/>
          <w:color w:val="auto"/>
          <w:sz w:val="24"/>
          <w:szCs w:val="24"/>
        </w:rPr>
        <w:tab/>
      </w:r>
      <w:r>
        <w:rPr>
          <w:rFonts w:ascii="仿宋" w:hAnsi="仿宋"/>
          <w:color w:val="auto"/>
          <w:sz w:val="24"/>
          <w:szCs w:val="24"/>
        </w:rPr>
        <w:t xml:space="preserve">                            </w:t>
      </w:r>
      <w:r>
        <w:rPr>
          <w:rFonts w:hint="eastAsia" w:ascii="仿宋" w:hAnsi="仿宋"/>
          <w:color w:val="auto"/>
          <w:sz w:val="24"/>
          <w:szCs w:val="24"/>
        </w:rPr>
        <w:t>联系</w:t>
      </w:r>
      <w:r>
        <w:rPr>
          <w:rFonts w:ascii="仿宋" w:hAnsi="仿宋"/>
          <w:color w:val="auto"/>
          <w:sz w:val="24"/>
          <w:szCs w:val="24"/>
        </w:rPr>
        <w:t>方式</w:t>
      </w:r>
      <w:r>
        <w:rPr>
          <w:rFonts w:hint="eastAsia" w:ascii="仿宋" w:hAnsi="仿宋"/>
          <w:color w:val="auto"/>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left="-432" w:leftChars="-135" w:firstLine="523" w:firstLineChars="218"/>
        <w:textAlignment w:val="auto"/>
        <w:rPr>
          <w:rFonts w:ascii="仿宋" w:hAnsi="仿宋"/>
          <w:color w:val="auto"/>
          <w:sz w:val="24"/>
          <w:szCs w:val="24"/>
        </w:rPr>
      </w:pPr>
      <w:r>
        <w:rPr>
          <w:rFonts w:hint="eastAsia" w:ascii="方正黑体_GBK" w:hAnsi="方正黑体_GBK" w:eastAsia="方正黑体_GBK" w:cs="方正黑体_GBK"/>
          <w:color w:val="auto"/>
          <w:sz w:val="24"/>
          <w:szCs w:val="24"/>
        </w:rPr>
        <w:t>说明：</w:t>
      </w:r>
      <w:r>
        <w:rPr>
          <w:rFonts w:hint="eastAsia" w:ascii="仿宋" w:hAnsi="仿宋"/>
          <w:color w:val="auto"/>
          <w:sz w:val="24"/>
          <w:szCs w:val="24"/>
        </w:rPr>
        <w:t>1.捐赠</w:t>
      </w:r>
      <w:r>
        <w:rPr>
          <w:rFonts w:ascii="仿宋" w:hAnsi="仿宋"/>
          <w:color w:val="auto"/>
          <w:sz w:val="24"/>
          <w:szCs w:val="24"/>
        </w:rPr>
        <w:t>人</w:t>
      </w:r>
      <w:r>
        <w:rPr>
          <w:rFonts w:hint="eastAsia" w:ascii="仿宋" w:hAnsi="仿宋"/>
          <w:color w:val="auto"/>
          <w:sz w:val="24"/>
          <w:szCs w:val="24"/>
        </w:rPr>
        <w:t>属</w:t>
      </w:r>
      <w:r>
        <w:rPr>
          <w:rFonts w:ascii="仿宋" w:hAnsi="仿宋"/>
          <w:color w:val="auto"/>
          <w:sz w:val="24"/>
          <w:szCs w:val="24"/>
        </w:rPr>
        <w:t>地</w:t>
      </w:r>
      <w:r>
        <w:rPr>
          <w:rFonts w:hint="eastAsia" w:ascii="仿宋" w:hAnsi="仿宋"/>
          <w:color w:val="auto"/>
          <w:sz w:val="24"/>
          <w:szCs w:val="24"/>
        </w:rPr>
        <w:t>分为内地、港澳台、外国。</w:t>
      </w:r>
    </w:p>
    <w:p>
      <w:pPr>
        <w:keepNext w:val="0"/>
        <w:keepLines w:val="0"/>
        <w:pageBreakBefore w:val="0"/>
        <w:widowControl w:val="0"/>
        <w:kinsoku/>
        <w:wordWrap/>
        <w:overflowPunct/>
        <w:topLinePunct w:val="0"/>
        <w:autoSpaceDE/>
        <w:autoSpaceDN/>
        <w:bidi w:val="0"/>
        <w:adjustRightInd/>
        <w:snapToGrid/>
        <w:spacing w:line="420" w:lineRule="exact"/>
        <w:ind w:left="-432" w:leftChars="-135" w:firstLine="1243" w:firstLineChars="518"/>
        <w:textAlignment w:val="auto"/>
        <w:rPr>
          <w:rFonts w:ascii="仿宋" w:hAnsi="仿宋"/>
          <w:color w:val="auto"/>
          <w:sz w:val="24"/>
          <w:szCs w:val="24"/>
        </w:rPr>
      </w:pPr>
      <w:r>
        <w:rPr>
          <w:rFonts w:hint="eastAsia" w:ascii="仿宋" w:hAnsi="仿宋"/>
          <w:color w:val="auto"/>
          <w:sz w:val="24"/>
          <w:szCs w:val="24"/>
        </w:rPr>
        <w:t>2.备注中</w:t>
      </w:r>
      <w:r>
        <w:rPr>
          <w:rFonts w:ascii="仿宋" w:hAnsi="仿宋"/>
          <w:color w:val="auto"/>
          <w:sz w:val="24"/>
          <w:szCs w:val="24"/>
        </w:rPr>
        <w:t>注明</w:t>
      </w:r>
      <w:r>
        <w:rPr>
          <w:rFonts w:hint="eastAsia" w:ascii="仿宋" w:hAnsi="仿宋"/>
          <w:color w:val="auto"/>
          <w:sz w:val="24"/>
          <w:szCs w:val="24"/>
        </w:rPr>
        <w:t>捐赠</w:t>
      </w:r>
      <w:r>
        <w:rPr>
          <w:rFonts w:ascii="仿宋" w:hAnsi="仿宋"/>
          <w:color w:val="auto"/>
          <w:sz w:val="24"/>
          <w:szCs w:val="24"/>
        </w:rPr>
        <w:t>来源为直</w:t>
      </w:r>
      <w:r>
        <w:rPr>
          <w:rFonts w:hint="eastAsia" w:ascii="仿宋" w:hAnsi="仿宋"/>
          <w:color w:val="auto"/>
          <w:sz w:val="24"/>
          <w:szCs w:val="24"/>
        </w:rPr>
        <w:t>接</w:t>
      </w:r>
      <w:r>
        <w:rPr>
          <w:rFonts w:ascii="仿宋" w:hAnsi="仿宋"/>
          <w:color w:val="auto"/>
          <w:sz w:val="24"/>
          <w:szCs w:val="24"/>
        </w:rPr>
        <w:t>捐赠</w:t>
      </w:r>
      <w:r>
        <w:rPr>
          <w:rFonts w:hint="eastAsia" w:ascii="仿宋" w:hAnsi="仿宋"/>
          <w:color w:val="auto"/>
          <w:sz w:val="24"/>
          <w:szCs w:val="24"/>
        </w:rPr>
        <w:t>或转</w:t>
      </w:r>
      <w:r>
        <w:rPr>
          <w:rFonts w:ascii="仿宋" w:hAnsi="仿宋"/>
          <w:color w:val="auto"/>
          <w:sz w:val="24"/>
          <w:szCs w:val="24"/>
        </w:rPr>
        <w:t>赠</w:t>
      </w:r>
      <w:r>
        <w:rPr>
          <w:rFonts w:hint="eastAsia" w:ascii="仿宋" w:hAnsi="仿宋"/>
          <w:color w:val="auto"/>
          <w:sz w:val="24"/>
          <w:szCs w:val="24"/>
        </w:rPr>
        <w:t>，</w:t>
      </w:r>
      <w:r>
        <w:rPr>
          <w:rFonts w:hint="eastAsia" w:ascii="仿宋" w:hAnsi="仿宋"/>
          <w:color w:val="auto"/>
          <w:sz w:val="24"/>
          <w:szCs w:val="24"/>
          <w:lang w:eastAsia="zh-CN"/>
        </w:rPr>
        <w:t>以</w:t>
      </w:r>
      <w:r>
        <w:rPr>
          <w:rFonts w:ascii="仿宋" w:hAnsi="仿宋"/>
          <w:color w:val="auto"/>
          <w:sz w:val="24"/>
          <w:szCs w:val="24"/>
        </w:rPr>
        <w:t>及其他需</w:t>
      </w:r>
      <w:r>
        <w:rPr>
          <w:rFonts w:hint="eastAsia" w:ascii="仿宋" w:hAnsi="仿宋"/>
          <w:color w:val="auto"/>
          <w:sz w:val="24"/>
          <w:szCs w:val="24"/>
        </w:rPr>
        <w:t>要</w:t>
      </w:r>
      <w:r>
        <w:rPr>
          <w:rFonts w:ascii="仿宋" w:hAnsi="仿宋"/>
          <w:color w:val="auto"/>
          <w:sz w:val="24"/>
          <w:szCs w:val="24"/>
        </w:rPr>
        <w:t>说明事项。</w:t>
      </w:r>
    </w:p>
    <w:p>
      <w:pPr>
        <w:rPr>
          <w:rFonts w:hint="eastAsia" w:ascii="方正黑体_GBK" w:hAnsi="方正黑体_GBK" w:eastAsia="方正黑体_GBK" w:cs="方正黑体_GBK"/>
          <w:color w:val="auto"/>
          <w:sz w:val="28"/>
          <w:szCs w:val="28"/>
        </w:rPr>
      </w:pPr>
      <w:r>
        <w:rPr>
          <w:rFonts w:hint="eastAsia" w:ascii="方正黑体_GBK" w:hAnsi="方正黑体_GBK" w:eastAsia="方正黑体_GBK" w:cs="方正黑体_GBK"/>
          <w:color w:val="auto"/>
          <w:sz w:val="28"/>
          <w:szCs w:val="28"/>
        </w:rPr>
        <w:t>表3</w:t>
      </w:r>
    </w:p>
    <w:p>
      <w:pPr>
        <w:spacing w:before="172" w:beforeLines="30" w:after="172" w:afterLines="30" w:line="640" w:lineRule="exact"/>
        <w:jc w:val="center"/>
        <w:rPr>
          <w:rFonts w:hint="eastAsia" w:ascii="方正小标宋_GBK" w:hAnsi="方正小标宋_GBK" w:eastAsia="方正小标宋_GBK" w:cs="方正小标宋_GBK"/>
          <w:b w:val="0"/>
          <w:bCs/>
          <w:color w:val="auto"/>
          <w:sz w:val="44"/>
          <w:szCs w:val="44"/>
        </w:rPr>
      </w:pPr>
      <w:r>
        <w:rPr>
          <w:rFonts w:hint="eastAsia" w:ascii="方正小标宋_GBK" w:hAnsi="方正小标宋_GBK" w:eastAsia="方正小标宋_GBK" w:cs="方正小标宋_GBK"/>
          <w:b w:val="0"/>
          <w:bCs/>
          <w:color w:val="auto"/>
          <w:sz w:val="44"/>
          <w:szCs w:val="44"/>
        </w:rPr>
        <w:t>捐赠资金使用情况表</w:t>
      </w:r>
    </w:p>
    <w:p>
      <w:pPr>
        <w:jc w:val="center"/>
        <w:rPr>
          <w:rFonts w:ascii="仿宋" w:hAnsi="仿宋"/>
          <w:color w:val="auto"/>
          <w:sz w:val="28"/>
          <w:szCs w:val="28"/>
        </w:rPr>
      </w:pPr>
      <w:r>
        <w:rPr>
          <w:rFonts w:hint="eastAsia" w:ascii="仿宋" w:hAnsi="仿宋"/>
          <w:color w:val="auto"/>
          <w:sz w:val="28"/>
          <w:szCs w:val="28"/>
        </w:rPr>
        <w:t xml:space="preserve">  年   </w:t>
      </w:r>
      <w:r>
        <w:rPr>
          <w:rFonts w:hint="eastAsia" w:ascii="仿宋" w:hAnsi="仿宋"/>
          <w:color w:val="auto"/>
          <w:sz w:val="28"/>
          <w:szCs w:val="28"/>
          <w:lang w:val="en-US" w:eastAsia="zh-CN"/>
        </w:rPr>
        <w:t xml:space="preserve"> </w:t>
      </w:r>
      <w:r>
        <w:rPr>
          <w:rFonts w:hint="eastAsia" w:ascii="仿宋" w:hAnsi="仿宋"/>
          <w:color w:val="auto"/>
          <w:sz w:val="28"/>
          <w:szCs w:val="28"/>
        </w:rPr>
        <w:t>月   </w:t>
      </w:r>
      <w:r>
        <w:rPr>
          <w:rFonts w:hint="eastAsia" w:ascii="仿宋" w:hAnsi="仿宋"/>
          <w:color w:val="auto"/>
          <w:sz w:val="28"/>
          <w:szCs w:val="28"/>
          <w:lang w:val="en-US" w:eastAsia="zh-CN"/>
        </w:rPr>
        <w:t xml:space="preserve"> </w:t>
      </w:r>
      <w:r>
        <w:rPr>
          <w:rFonts w:hint="eastAsia" w:ascii="仿宋" w:hAnsi="仿宋"/>
          <w:color w:val="auto"/>
          <w:sz w:val="28"/>
          <w:szCs w:val="28"/>
        </w:rPr>
        <w:t>日</w:t>
      </w:r>
    </w:p>
    <w:p>
      <w:pPr>
        <w:keepNext w:val="0"/>
        <w:keepLines w:val="0"/>
        <w:pageBreakBefore w:val="0"/>
        <w:widowControl w:val="0"/>
        <w:kinsoku/>
        <w:wordWrap/>
        <w:overflowPunct/>
        <w:topLinePunct w:val="0"/>
        <w:autoSpaceDE/>
        <w:autoSpaceDN/>
        <w:bidi w:val="0"/>
        <w:adjustRightInd/>
        <w:snapToGrid/>
        <w:spacing w:after="116" w:afterLines="20" w:line="420" w:lineRule="exact"/>
        <w:ind w:left="-112" w:leftChars="-35" w:firstLine="480" w:firstLineChars="200"/>
        <w:jc w:val="left"/>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项目名称：                 填报单位：                  单位：万元</w:t>
      </w:r>
    </w:p>
    <w:tbl>
      <w:tblPr>
        <w:tblStyle w:val="4"/>
        <w:tblW w:w="8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1854"/>
        <w:gridCol w:w="1134"/>
        <w:gridCol w:w="2785"/>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序号</w:t>
            </w:r>
          </w:p>
        </w:tc>
        <w:tc>
          <w:tcPr>
            <w:tcW w:w="185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拨付时间</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定向或非定向</w:t>
            </w:r>
          </w:p>
        </w:tc>
        <w:tc>
          <w:tcPr>
            <w:tcW w:w="27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资金用途</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金额</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noWrap w:val="0"/>
            <w:vAlign w:val="center"/>
          </w:tcPr>
          <w:p>
            <w:pPr>
              <w:spacing w:line="600" w:lineRule="exact"/>
              <w:jc w:val="left"/>
              <w:rPr>
                <w:rFonts w:ascii="仿宋" w:hAnsi="仿宋"/>
                <w:b/>
                <w:color w:val="auto"/>
                <w:sz w:val="24"/>
                <w:szCs w:val="24"/>
              </w:rPr>
            </w:pPr>
          </w:p>
        </w:tc>
        <w:tc>
          <w:tcPr>
            <w:tcW w:w="1854" w:type="dxa"/>
            <w:noWrap w:val="0"/>
            <w:vAlign w:val="center"/>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c>
          <w:tcPr>
            <w:tcW w:w="2785" w:type="dxa"/>
            <w:noWrap w:val="0"/>
            <w:vAlign w:val="top"/>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noWrap w:val="0"/>
            <w:vAlign w:val="center"/>
          </w:tcPr>
          <w:p>
            <w:pPr>
              <w:spacing w:line="600" w:lineRule="exact"/>
              <w:jc w:val="left"/>
              <w:rPr>
                <w:rFonts w:ascii="仿宋" w:hAnsi="仿宋"/>
                <w:color w:val="auto"/>
                <w:sz w:val="24"/>
                <w:szCs w:val="24"/>
              </w:rPr>
            </w:pPr>
          </w:p>
        </w:tc>
        <w:tc>
          <w:tcPr>
            <w:tcW w:w="1854" w:type="dxa"/>
            <w:noWrap w:val="0"/>
            <w:vAlign w:val="center"/>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c>
          <w:tcPr>
            <w:tcW w:w="2785" w:type="dxa"/>
            <w:noWrap w:val="0"/>
            <w:vAlign w:val="top"/>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71" w:type="dxa"/>
            <w:noWrap w:val="0"/>
            <w:vAlign w:val="center"/>
          </w:tcPr>
          <w:p>
            <w:pPr>
              <w:spacing w:line="600" w:lineRule="exact"/>
              <w:jc w:val="left"/>
              <w:rPr>
                <w:rFonts w:ascii="仿宋" w:hAnsi="仿宋"/>
                <w:color w:val="auto"/>
                <w:sz w:val="24"/>
                <w:szCs w:val="24"/>
              </w:rPr>
            </w:pPr>
          </w:p>
        </w:tc>
        <w:tc>
          <w:tcPr>
            <w:tcW w:w="1854" w:type="dxa"/>
            <w:noWrap w:val="0"/>
            <w:vAlign w:val="center"/>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c>
          <w:tcPr>
            <w:tcW w:w="2785" w:type="dxa"/>
            <w:noWrap w:val="0"/>
            <w:vAlign w:val="top"/>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noWrap w:val="0"/>
            <w:vAlign w:val="center"/>
          </w:tcPr>
          <w:p>
            <w:pPr>
              <w:spacing w:line="600" w:lineRule="exact"/>
              <w:ind w:firstLine="720" w:firstLineChars="300"/>
              <w:jc w:val="left"/>
              <w:rPr>
                <w:rFonts w:ascii="仿宋" w:hAnsi="仿宋"/>
                <w:color w:val="auto"/>
                <w:sz w:val="24"/>
                <w:szCs w:val="24"/>
              </w:rPr>
            </w:pPr>
          </w:p>
        </w:tc>
        <w:tc>
          <w:tcPr>
            <w:tcW w:w="1854" w:type="dxa"/>
            <w:noWrap w:val="0"/>
            <w:vAlign w:val="center"/>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c>
          <w:tcPr>
            <w:tcW w:w="2785" w:type="dxa"/>
            <w:noWrap w:val="0"/>
            <w:vAlign w:val="top"/>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noWrap w:val="0"/>
            <w:vAlign w:val="center"/>
          </w:tcPr>
          <w:p>
            <w:pPr>
              <w:spacing w:line="600" w:lineRule="exact"/>
              <w:ind w:firstLine="720" w:firstLineChars="300"/>
              <w:jc w:val="left"/>
              <w:rPr>
                <w:rFonts w:ascii="仿宋" w:hAnsi="仿宋"/>
                <w:color w:val="auto"/>
                <w:sz w:val="24"/>
                <w:szCs w:val="24"/>
              </w:rPr>
            </w:pPr>
          </w:p>
        </w:tc>
        <w:tc>
          <w:tcPr>
            <w:tcW w:w="1854" w:type="dxa"/>
            <w:noWrap w:val="0"/>
            <w:vAlign w:val="center"/>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c>
          <w:tcPr>
            <w:tcW w:w="2785" w:type="dxa"/>
            <w:noWrap w:val="0"/>
            <w:vAlign w:val="top"/>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noWrap w:val="0"/>
            <w:vAlign w:val="center"/>
          </w:tcPr>
          <w:p>
            <w:pPr>
              <w:spacing w:line="600" w:lineRule="exact"/>
              <w:ind w:firstLine="720" w:firstLineChars="300"/>
              <w:jc w:val="left"/>
              <w:rPr>
                <w:rFonts w:ascii="仿宋" w:hAnsi="仿宋"/>
                <w:color w:val="auto"/>
                <w:sz w:val="24"/>
                <w:szCs w:val="24"/>
              </w:rPr>
            </w:pPr>
          </w:p>
        </w:tc>
        <w:tc>
          <w:tcPr>
            <w:tcW w:w="1854" w:type="dxa"/>
            <w:noWrap w:val="0"/>
            <w:vAlign w:val="center"/>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c>
          <w:tcPr>
            <w:tcW w:w="2785" w:type="dxa"/>
            <w:noWrap w:val="0"/>
            <w:vAlign w:val="top"/>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noWrap w:val="0"/>
            <w:vAlign w:val="center"/>
          </w:tcPr>
          <w:p>
            <w:pPr>
              <w:spacing w:line="600" w:lineRule="exact"/>
              <w:ind w:firstLine="720" w:firstLineChars="300"/>
              <w:jc w:val="left"/>
              <w:rPr>
                <w:rFonts w:ascii="仿宋" w:hAnsi="仿宋"/>
                <w:color w:val="auto"/>
                <w:sz w:val="24"/>
                <w:szCs w:val="24"/>
              </w:rPr>
            </w:pPr>
          </w:p>
        </w:tc>
        <w:tc>
          <w:tcPr>
            <w:tcW w:w="1854" w:type="dxa"/>
            <w:noWrap w:val="0"/>
            <w:vAlign w:val="center"/>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c>
          <w:tcPr>
            <w:tcW w:w="2785" w:type="dxa"/>
            <w:noWrap w:val="0"/>
            <w:vAlign w:val="top"/>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noWrap w:val="0"/>
            <w:vAlign w:val="center"/>
          </w:tcPr>
          <w:p>
            <w:pPr>
              <w:spacing w:line="600" w:lineRule="exact"/>
              <w:jc w:val="left"/>
              <w:rPr>
                <w:rFonts w:ascii="仿宋" w:hAnsi="仿宋"/>
                <w:color w:val="auto"/>
                <w:sz w:val="24"/>
                <w:szCs w:val="24"/>
              </w:rPr>
            </w:pPr>
          </w:p>
        </w:tc>
        <w:tc>
          <w:tcPr>
            <w:tcW w:w="1854" w:type="dxa"/>
            <w:noWrap w:val="0"/>
            <w:vAlign w:val="center"/>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c>
          <w:tcPr>
            <w:tcW w:w="2785" w:type="dxa"/>
            <w:noWrap w:val="0"/>
            <w:vAlign w:val="top"/>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noWrap w:val="0"/>
            <w:vAlign w:val="center"/>
          </w:tcPr>
          <w:p>
            <w:pPr>
              <w:spacing w:line="600" w:lineRule="exact"/>
              <w:jc w:val="left"/>
              <w:rPr>
                <w:rFonts w:ascii="仿宋" w:hAnsi="仿宋"/>
                <w:color w:val="auto"/>
                <w:sz w:val="24"/>
                <w:szCs w:val="24"/>
              </w:rPr>
            </w:pPr>
          </w:p>
        </w:tc>
        <w:tc>
          <w:tcPr>
            <w:tcW w:w="1854" w:type="dxa"/>
            <w:noWrap w:val="0"/>
            <w:vAlign w:val="center"/>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c>
          <w:tcPr>
            <w:tcW w:w="2785" w:type="dxa"/>
            <w:noWrap w:val="0"/>
            <w:vAlign w:val="top"/>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noWrap w:val="0"/>
            <w:vAlign w:val="center"/>
          </w:tcPr>
          <w:p>
            <w:pPr>
              <w:spacing w:line="600" w:lineRule="exact"/>
              <w:ind w:firstLine="720" w:firstLineChars="300"/>
              <w:jc w:val="left"/>
              <w:rPr>
                <w:rFonts w:ascii="仿宋" w:hAnsi="仿宋"/>
                <w:color w:val="auto"/>
                <w:sz w:val="24"/>
                <w:szCs w:val="24"/>
              </w:rPr>
            </w:pPr>
          </w:p>
        </w:tc>
        <w:tc>
          <w:tcPr>
            <w:tcW w:w="1854" w:type="dxa"/>
            <w:noWrap w:val="0"/>
            <w:vAlign w:val="center"/>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c>
          <w:tcPr>
            <w:tcW w:w="2785" w:type="dxa"/>
            <w:noWrap w:val="0"/>
            <w:vAlign w:val="top"/>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noWrap w:val="0"/>
            <w:vAlign w:val="center"/>
          </w:tcPr>
          <w:p>
            <w:pPr>
              <w:spacing w:line="600" w:lineRule="exact"/>
              <w:ind w:firstLine="720" w:firstLineChars="300"/>
              <w:jc w:val="left"/>
              <w:rPr>
                <w:rFonts w:ascii="仿宋" w:hAnsi="仿宋"/>
                <w:color w:val="auto"/>
                <w:sz w:val="24"/>
                <w:szCs w:val="24"/>
              </w:rPr>
            </w:pPr>
          </w:p>
        </w:tc>
        <w:tc>
          <w:tcPr>
            <w:tcW w:w="1854" w:type="dxa"/>
            <w:noWrap w:val="0"/>
            <w:vAlign w:val="center"/>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c>
          <w:tcPr>
            <w:tcW w:w="2785" w:type="dxa"/>
            <w:noWrap w:val="0"/>
            <w:vAlign w:val="top"/>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noWrap w:val="0"/>
            <w:vAlign w:val="center"/>
          </w:tcPr>
          <w:p>
            <w:pPr>
              <w:spacing w:line="600" w:lineRule="exact"/>
              <w:ind w:firstLine="720" w:firstLineChars="300"/>
              <w:jc w:val="left"/>
              <w:rPr>
                <w:rFonts w:ascii="仿宋" w:hAnsi="仿宋"/>
                <w:color w:val="auto"/>
                <w:sz w:val="24"/>
                <w:szCs w:val="24"/>
              </w:rPr>
            </w:pPr>
          </w:p>
        </w:tc>
        <w:tc>
          <w:tcPr>
            <w:tcW w:w="1854" w:type="dxa"/>
            <w:noWrap w:val="0"/>
            <w:vAlign w:val="center"/>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c>
          <w:tcPr>
            <w:tcW w:w="2785" w:type="dxa"/>
            <w:noWrap w:val="0"/>
            <w:vAlign w:val="top"/>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noWrap w:val="0"/>
            <w:vAlign w:val="center"/>
          </w:tcPr>
          <w:p>
            <w:pPr>
              <w:spacing w:line="600" w:lineRule="exact"/>
              <w:jc w:val="left"/>
              <w:rPr>
                <w:rFonts w:ascii="仿宋" w:hAnsi="仿宋"/>
                <w:color w:val="auto"/>
                <w:sz w:val="24"/>
                <w:szCs w:val="24"/>
              </w:rPr>
            </w:pPr>
          </w:p>
        </w:tc>
        <w:tc>
          <w:tcPr>
            <w:tcW w:w="1854" w:type="dxa"/>
            <w:noWrap w:val="0"/>
            <w:vAlign w:val="center"/>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c>
          <w:tcPr>
            <w:tcW w:w="2785" w:type="dxa"/>
            <w:noWrap w:val="0"/>
            <w:vAlign w:val="top"/>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noWrap w:val="0"/>
            <w:vAlign w:val="center"/>
          </w:tcPr>
          <w:p>
            <w:pPr>
              <w:spacing w:line="600" w:lineRule="exact"/>
              <w:jc w:val="left"/>
              <w:rPr>
                <w:rFonts w:ascii="仿宋" w:hAnsi="仿宋"/>
                <w:color w:val="auto"/>
                <w:sz w:val="24"/>
                <w:szCs w:val="24"/>
              </w:rPr>
            </w:pPr>
          </w:p>
        </w:tc>
        <w:tc>
          <w:tcPr>
            <w:tcW w:w="1854" w:type="dxa"/>
            <w:noWrap w:val="0"/>
            <w:vAlign w:val="center"/>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c>
          <w:tcPr>
            <w:tcW w:w="2785" w:type="dxa"/>
            <w:noWrap w:val="0"/>
            <w:vAlign w:val="top"/>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c>
          <w:tcPr>
            <w:tcW w:w="1134" w:type="dxa"/>
            <w:noWrap w:val="0"/>
            <w:vAlign w:val="center"/>
          </w:tcPr>
          <w:p>
            <w:pPr>
              <w:spacing w:line="600" w:lineRule="exact"/>
              <w:jc w:val="center"/>
              <w:rPr>
                <w:rFonts w:ascii="仿宋" w:hAnsi="仿宋"/>
                <w:color w:val="auto"/>
                <w:sz w:val="24"/>
                <w:szCs w:val="24"/>
              </w:rPr>
            </w:pPr>
          </w:p>
        </w:tc>
      </w:tr>
    </w:tbl>
    <w:p>
      <w:pPr>
        <w:spacing w:line="6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填表人：</w:t>
      </w:r>
      <w:r>
        <w:rPr>
          <w:rFonts w:hint="eastAsia" w:ascii="方正仿宋_GBK" w:hAnsi="方正仿宋_GBK" w:eastAsia="方正仿宋_GBK" w:cs="方正仿宋_GBK"/>
          <w:color w:val="auto"/>
          <w:sz w:val="24"/>
          <w:szCs w:val="24"/>
        </w:rPr>
        <w:tab/>
      </w:r>
      <w:r>
        <w:rPr>
          <w:rFonts w:hint="eastAsia" w:ascii="方正仿宋_GBK" w:hAnsi="方正仿宋_GBK" w:eastAsia="方正仿宋_GBK" w:cs="方正仿宋_GBK"/>
          <w:color w:val="auto"/>
          <w:sz w:val="24"/>
          <w:szCs w:val="24"/>
        </w:rPr>
        <w:tab/>
      </w:r>
      <w:r>
        <w:rPr>
          <w:rFonts w:hint="eastAsia" w:ascii="方正仿宋_GBK" w:hAnsi="方正仿宋_GBK" w:eastAsia="方正仿宋_GBK" w:cs="方正仿宋_GBK"/>
          <w:color w:val="auto"/>
          <w:sz w:val="24"/>
          <w:szCs w:val="24"/>
        </w:rPr>
        <w:t xml:space="preserve">                            联系方式：</w:t>
      </w:r>
    </w:p>
    <w:p>
      <w:pPr>
        <w:rPr>
          <w:rFonts w:hint="eastAsia" w:ascii="方正黑体_GBK" w:hAnsi="方正黑体_GBK" w:eastAsia="方正黑体_GBK" w:cs="方正黑体_GBK"/>
          <w:color w:val="auto"/>
          <w:sz w:val="28"/>
          <w:szCs w:val="28"/>
        </w:rPr>
      </w:pPr>
      <w:r>
        <w:rPr>
          <w:rFonts w:ascii="仿宋" w:hAnsi="仿宋" w:eastAsia="宋体"/>
          <w:color w:val="auto"/>
          <w:sz w:val="32"/>
          <w:szCs w:val="32"/>
        </w:rPr>
        <w:br w:type="page"/>
      </w:r>
      <w:r>
        <w:rPr>
          <w:rFonts w:hint="eastAsia" w:ascii="方正黑体_GBK" w:hAnsi="方正黑体_GBK" w:eastAsia="方正黑体_GBK" w:cs="方正黑体_GBK"/>
          <w:color w:val="auto"/>
          <w:sz w:val="28"/>
          <w:szCs w:val="28"/>
        </w:rPr>
        <w:t>表4</w:t>
      </w:r>
    </w:p>
    <w:p>
      <w:pPr>
        <w:spacing w:before="172" w:beforeLines="30" w:after="172" w:afterLines="30" w:line="640" w:lineRule="exact"/>
        <w:jc w:val="center"/>
        <w:rPr>
          <w:rFonts w:hint="eastAsia" w:ascii="方正小标宋_GBK" w:hAnsi="方正小标宋_GBK" w:eastAsia="方正小标宋_GBK" w:cs="方正小标宋_GBK"/>
          <w:b w:val="0"/>
          <w:bCs/>
          <w:color w:val="auto"/>
          <w:sz w:val="44"/>
          <w:szCs w:val="44"/>
        </w:rPr>
      </w:pPr>
      <w:r>
        <w:rPr>
          <w:rFonts w:hint="eastAsia" w:ascii="方正小标宋_GBK" w:hAnsi="方正小标宋_GBK" w:eastAsia="方正小标宋_GBK" w:cs="方正小标宋_GBK"/>
          <w:b w:val="0"/>
          <w:bCs/>
          <w:color w:val="auto"/>
          <w:sz w:val="44"/>
          <w:szCs w:val="44"/>
        </w:rPr>
        <w:t>捐赠物资使用情况表</w:t>
      </w:r>
    </w:p>
    <w:p>
      <w:pPr>
        <w:jc w:val="center"/>
        <w:rPr>
          <w:rFonts w:ascii="仿宋" w:hAnsi="仿宋"/>
          <w:color w:val="auto"/>
          <w:sz w:val="28"/>
          <w:szCs w:val="28"/>
        </w:rPr>
      </w:pPr>
      <w:r>
        <w:rPr>
          <w:rFonts w:hint="eastAsia" w:ascii="仿宋" w:hAnsi="仿宋"/>
          <w:color w:val="auto"/>
          <w:sz w:val="28"/>
          <w:szCs w:val="28"/>
        </w:rPr>
        <w:t xml:space="preserve">  年   </w:t>
      </w:r>
      <w:r>
        <w:rPr>
          <w:rFonts w:hint="eastAsia" w:ascii="仿宋" w:hAnsi="仿宋"/>
          <w:color w:val="auto"/>
          <w:sz w:val="28"/>
          <w:szCs w:val="28"/>
          <w:lang w:val="en-US" w:eastAsia="zh-CN"/>
        </w:rPr>
        <w:t xml:space="preserve"> </w:t>
      </w:r>
      <w:r>
        <w:rPr>
          <w:rFonts w:hint="eastAsia" w:ascii="仿宋" w:hAnsi="仿宋"/>
          <w:color w:val="auto"/>
          <w:sz w:val="28"/>
          <w:szCs w:val="28"/>
        </w:rPr>
        <w:t>月   </w:t>
      </w:r>
      <w:r>
        <w:rPr>
          <w:rFonts w:hint="eastAsia" w:ascii="仿宋" w:hAnsi="仿宋"/>
          <w:color w:val="auto"/>
          <w:sz w:val="28"/>
          <w:szCs w:val="28"/>
          <w:lang w:val="en-US" w:eastAsia="zh-CN"/>
        </w:rPr>
        <w:t xml:space="preserve"> </w:t>
      </w:r>
      <w:r>
        <w:rPr>
          <w:rFonts w:hint="eastAsia" w:ascii="仿宋" w:hAnsi="仿宋"/>
          <w:color w:val="auto"/>
          <w:sz w:val="28"/>
          <w:szCs w:val="28"/>
        </w:rPr>
        <w:t>日</w:t>
      </w:r>
    </w:p>
    <w:p>
      <w:pPr>
        <w:ind w:left="-112" w:leftChars="-35" w:firstLine="480" w:firstLineChars="200"/>
        <w:jc w:val="lef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项目名称：                 填报单位：                  单位：件，万元</w:t>
      </w:r>
    </w:p>
    <w:tbl>
      <w:tblPr>
        <w:tblStyle w:val="4"/>
        <w:tblW w:w="87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362"/>
        <w:gridCol w:w="845"/>
        <w:gridCol w:w="993"/>
        <w:gridCol w:w="708"/>
        <w:gridCol w:w="851"/>
        <w:gridCol w:w="992"/>
        <w:gridCol w:w="142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序号</w:t>
            </w:r>
          </w:p>
        </w:tc>
        <w:tc>
          <w:tcPr>
            <w:tcW w:w="136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拨付时间</w:t>
            </w:r>
          </w:p>
        </w:tc>
        <w:tc>
          <w:tcPr>
            <w:tcW w:w="84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物资类别</w:t>
            </w: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物资    名称</w:t>
            </w: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数量</w:t>
            </w: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折价         金额</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定向或非定向</w:t>
            </w:r>
          </w:p>
        </w:tc>
        <w:tc>
          <w:tcPr>
            <w:tcW w:w="1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用途</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noWrap w:val="0"/>
            <w:vAlign w:val="center"/>
          </w:tcPr>
          <w:p>
            <w:pPr>
              <w:spacing w:line="600" w:lineRule="exact"/>
              <w:jc w:val="left"/>
              <w:rPr>
                <w:rFonts w:ascii="仿宋" w:hAnsi="仿宋"/>
                <w:b/>
                <w:color w:val="auto"/>
                <w:sz w:val="24"/>
                <w:szCs w:val="24"/>
              </w:rPr>
            </w:pPr>
          </w:p>
        </w:tc>
        <w:tc>
          <w:tcPr>
            <w:tcW w:w="1362" w:type="dxa"/>
            <w:noWrap w:val="0"/>
            <w:vAlign w:val="top"/>
          </w:tcPr>
          <w:p>
            <w:pPr>
              <w:spacing w:line="600" w:lineRule="exact"/>
              <w:jc w:val="center"/>
              <w:rPr>
                <w:rFonts w:ascii="仿宋" w:hAnsi="仿宋"/>
                <w:color w:val="auto"/>
                <w:sz w:val="24"/>
                <w:szCs w:val="24"/>
              </w:rPr>
            </w:pPr>
          </w:p>
        </w:tc>
        <w:tc>
          <w:tcPr>
            <w:tcW w:w="845" w:type="dxa"/>
            <w:noWrap w:val="0"/>
            <w:vAlign w:val="center"/>
          </w:tcPr>
          <w:p>
            <w:pPr>
              <w:spacing w:line="600" w:lineRule="exact"/>
              <w:jc w:val="center"/>
              <w:rPr>
                <w:rFonts w:ascii="仿宋" w:hAnsi="仿宋"/>
                <w:color w:val="auto"/>
                <w:sz w:val="24"/>
                <w:szCs w:val="24"/>
              </w:rPr>
            </w:pPr>
          </w:p>
        </w:tc>
        <w:tc>
          <w:tcPr>
            <w:tcW w:w="993" w:type="dxa"/>
            <w:noWrap w:val="0"/>
            <w:vAlign w:val="top"/>
          </w:tcPr>
          <w:p>
            <w:pPr>
              <w:spacing w:line="600" w:lineRule="exact"/>
              <w:jc w:val="center"/>
              <w:rPr>
                <w:rFonts w:ascii="仿宋" w:hAnsi="仿宋"/>
                <w:color w:val="auto"/>
                <w:sz w:val="24"/>
                <w:szCs w:val="24"/>
              </w:rPr>
            </w:pPr>
          </w:p>
        </w:tc>
        <w:tc>
          <w:tcPr>
            <w:tcW w:w="708" w:type="dxa"/>
            <w:noWrap w:val="0"/>
            <w:vAlign w:val="top"/>
          </w:tcPr>
          <w:p>
            <w:pPr>
              <w:spacing w:line="600" w:lineRule="exact"/>
              <w:jc w:val="center"/>
              <w:rPr>
                <w:rFonts w:ascii="仿宋" w:hAnsi="仿宋"/>
                <w:color w:val="auto"/>
                <w:sz w:val="24"/>
                <w:szCs w:val="24"/>
              </w:rPr>
            </w:pPr>
          </w:p>
        </w:tc>
        <w:tc>
          <w:tcPr>
            <w:tcW w:w="851" w:type="dxa"/>
            <w:noWrap w:val="0"/>
            <w:vAlign w:val="top"/>
          </w:tcPr>
          <w:p>
            <w:pPr>
              <w:spacing w:line="600" w:lineRule="exact"/>
              <w:jc w:val="center"/>
              <w:rPr>
                <w:rFonts w:ascii="仿宋" w:hAnsi="仿宋"/>
                <w:color w:val="auto"/>
                <w:sz w:val="24"/>
                <w:szCs w:val="24"/>
              </w:rPr>
            </w:pPr>
          </w:p>
        </w:tc>
        <w:tc>
          <w:tcPr>
            <w:tcW w:w="992" w:type="dxa"/>
            <w:noWrap w:val="0"/>
            <w:vAlign w:val="center"/>
          </w:tcPr>
          <w:p>
            <w:pPr>
              <w:spacing w:line="600" w:lineRule="exact"/>
              <w:jc w:val="center"/>
              <w:rPr>
                <w:rFonts w:ascii="仿宋" w:hAnsi="仿宋"/>
                <w:color w:val="auto"/>
                <w:sz w:val="24"/>
                <w:szCs w:val="24"/>
              </w:rPr>
            </w:pPr>
          </w:p>
        </w:tc>
        <w:tc>
          <w:tcPr>
            <w:tcW w:w="1423" w:type="dxa"/>
            <w:noWrap w:val="0"/>
            <w:vAlign w:val="top"/>
          </w:tcPr>
          <w:p>
            <w:pPr>
              <w:spacing w:line="600" w:lineRule="exact"/>
              <w:jc w:val="center"/>
              <w:rPr>
                <w:rFonts w:ascii="仿宋" w:hAnsi="仿宋"/>
                <w:color w:val="auto"/>
                <w:sz w:val="24"/>
                <w:szCs w:val="24"/>
              </w:rPr>
            </w:pPr>
          </w:p>
        </w:tc>
        <w:tc>
          <w:tcPr>
            <w:tcW w:w="992" w:type="dxa"/>
            <w:noWrap w:val="0"/>
            <w:vAlign w:val="center"/>
          </w:tcPr>
          <w:p>
            <w:pPr>
              <w:spacing w:line="600" w:lineRule="exact"/>
              <w:jc w:val="center"/>
              <w:rPr>
                <w:rFonts w:ascii="仿宋"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noWrap w:val="0"/>
            <w:vAlign w:val="center"/>
          </w:tcPr>
          <w:p>
            <w:pPr>
              <w:spacing w:line="600" w:lineRule="exact"/>
              <w:jc w:val="left"/>
              <w:rPr>
                <w:rFonts w:ascii="仿宋" w:hAnsi="仿宋"/>
                <w:color w:val="auto"/>
                <w:sz w:val="24"/>
                <w:szCs w:val="24"/>
              </w:rPr>
            </w:pPr>
          </w:p>
        </w:tc>
        <w:tc>
          <w:tcPr>
            <w:tcW w:w="1362" w:type="dxa"/>
            <w:noWrap w:val="0"/>
            <w:vAlign w:val="top"/>
          </w:tcPr>
          <w:p>
            <w:pPr>
              <w:spacing w:line="600" w:lineRule="exact"/>
              <w:jc w:val="center"/>
              <w:rPr>
                <w:rFonts w:ascii="仿宋" w:hAnsi="仿宋"/>
                <w:color w:val="auto"/>
                <w:sz w:val="24"/>
                <w:szCs w:val="24"/>
              </w:rPr>
            </w:pPr>
          </w:p>
        </w:tc>
        <w:tc>
          <w:tcPr>
            <w:tcW w:w="845" w:type="dxa"/>
            <w:noWrap w:val="0"/>
            <w:vAlign w:val="center"/>
          </w:tcPr>
          <w:p>
            <w:pPr>
              <w:spacing w:line="600" w:lineRule="exact"/>
              <w:jc w:val="center"/>
              <w:rPr>
                <w:rFonts w:ascii="仿宋" w:hAnsi="仿宋"/>
                <w:color w:val="auto"/>
                <w:sz w:val="24"/>
                <w:szCs w:val="24"/>
              </w:rPr>
            </w:pPr>
          </w:p>
        </w:tc>
        <w:tc>
          <w:tcPr>
            <w:tcW w:w="993" w:type="dxa"/>
            <w:noWrap w:val="0"/>
            <w:vAlign w:val="top"/>
          </w:tcPr>
          <w:p>
            <w:pPr>
              <w:spacing w:line="600" w:lineRule="exact"/>
              <w:jc w:val="center"/>
              <w:rPr>
                <w:rFonts w:ascii="仿宋" w:hAnsi="仿宋"/>
                <w:color w:val="auto"/>
                <w:sz w:val="24"/>
                <w:szCs w:val="24"/>
              </w:rPr>
            </w:pPr>
          </w:p>
        </w:tc>
        <w:tc>
          <w:tcPr>
            <w:tcW w:w="708" w:type="dxa"/>
            <w:noWrap w:val="0"/>
            <w:vAlign w:val="top"/>
          </w:tcPr>
          <w:p>
            <w:pPr>
              <w:spacing w:line="600" w:lineRule="exact"/>
              <w:jc w:val="center"/>
              <w:rPr>
                <w:rFonts w:ascii="仿宋" w:hAnsi="仿宋"/>
                <w:color w:val="auto"/>
                <w:sz w:val="24"/>
                <w:szCs w:val="24"/>
              </w:rPr>
            </w:pPr>
          </w:p>
        </w:tc>
        <w:tc>
          <w:tcPr>
            <w:tcW w:w="851" w:type="dxa"/>
            <w:noWrap w:val="0"/>
            <w:vAlign w:val="top"/>
          </w:tcPr>
          <w:p>
            <w:pPr>
              <w:spacing w:line="600" w:lineRule="exact"/>
              <w:jc w:val="center"/>
              <w:rPr>
                <w:rFonts w:ascii="仿宋" w:hAnsi="仿宋"/>
                <w:color w:val="auto"/>
                <w:sz w:val="24"/>
                <w:szCs w:val="24"/>
              </w:rPr>
            </w:pPr>
          </w:p>
        </w:tc>
        <w:tc>
          <w:tcPr>
            <w:tcW w:w="992" w:type="dxa"/>
            <w:noWrap w:val="0"/>
            <w:vAlign w:val="center"/>
          </w:tcPr>
          <w:p>
            <w:pPr>
              <w:spacing w:line="600" w:lineRule="exact"/>
              <w:jc w:val="center"/>
              <w:rPr>
                <w:rFonts w:ascii="仿宋" w:hAnsi="仿宋"/>
                <w:color w:val="auto"/>
                <w:sz w:val="24"/>
                <w:szCs w:val="24"/>
              </w:rPr>
            </w:pPr>
          </w:p>
        </w:tc>
        <w:tc>
          <w:tcPr>
            <w:tcW w:w="1423" w:type="dxa"/>
            <w:noWrap w:val="0"/>
            <w:vAlign w:val="top"/>
          </w:tcPr>
          <w:p>
            <w:pPr>
              <w:spacing w:line="600" w:lineRule="exact"/>
              <w:jc w:val="center"/>
              <w:rPr>
                <w:rFonts w:ascii="仿宋" w:hAnsi="仿宋"/>
                <w:color w:val="auto"/>
                <w:sz w:val="24"/>
                <w:szCs w:val="24"/>
              </w:rPr>
            </w:pPr>
          </w:p>
        </w:tc>
        <w:tc>
          <w:tcPr>
            <w:tcW w:w="992" w:type="dxa"/>
            <w:noWrap w:val="0"/>
            <w:vAlign w:val="center"/>
          </w:tcPr>
          <w:p>
            <w:pPr>
              <w:spacing w:line="600" w:lineRule="exact"/>
              <w:jc w:val="center"/>
              <w:rPr>
                <w:rFonts w:ascii="仿宋"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noWrap w:val="0"/>
            <w:vAlign w:val="center"/>
          </w:tcPr>
          <w:p>
            <w:pPr>
              <w:spacing w:line="600" w:lineRule="exact"/>
              <w:jc w:val="left"/>
              <w:rPr>
                <w:rFonts w:ascii="仿宋" w:hAnsi="仿宋"/>
                <w:color w:val="auto"/>
                <w:sz w:val="24"/>
                <w:szCs w:val="24"/>
              </w:rPr>
            </w:pPr>
          </w:p>
        </w:tc>
        <w:tc>
          <w:tcPr>
            <w:tcW w:w="1362" w:type="dxa"/>
            <w:noWrap w:val="0"/>
            <w:vAlign w:val="top"/>
          </w:tcPr>
          <w:p>
            <w:pPr>
              <w:spacing w:line="600" w:lineRule="exact"/>
              <w:jc w:val="center"/>
              <w:rPr>
                <w:rFonts w:ascii="仿宋" w:hAnsi="仿宋"/>
                <w:color w:val="auto"/>
                <w:sz w:val="24"/>
                <w:szCs w:val="24"/>
              </w:rPr>
            </w:pPr>
          </w:p>
        </w:tc>
        <w:tc>
          <w:tcPr>
            <w:tcW w:w="845" w:type="dxa"/>
            <w:noWrap w:val="0"/>
            <w:vAlign w:val="center"/>
          </w:tcPr>
          <w:p>
            <w:pPr>
              <w:spacing w:line="600" w:lineRule="exact"/>
              <w:jc w:val="center"/>
              <w:rPr>
                <w:rFonts w:ascii="仿宋" w:hAnsi="仿宋"/>
                <w:color w:val="auto"/>
                <w:sz w:val="24"/>
                <w:szCs w:val="24"/>
              </w:rPr>
            </w:pPr>
          </w:p>
        </w:tc>
        <w:tc>
          <w:tcPr>
            <w:tcW w:w="993" w:type="dxa"/>
            <w:noWrap w:val="0"/>
            <w:vAlign w:val="top"/>
          </w:tcPr>
          <w:p>
            <w:pPr>
              <w:spacing w:line="600" w:lineRule="exact"/>
              <w:jc w:val="center"/>
              <w:rPr>
                <w:rFonts w:ascii="仿宋" w:hAnsi="仿宋"/>
                <w:color w:val="auto"/>
                <w:sz w:val="24"/>
                <w:szCs w:val="24"/>
              </w:rPr>
            </w:pPr>
          </w:p>
        </w:tc>
        <w:tc>
          <w:tcPr>
            <w:tcW w:w="708" w:type="dxa"/>
            <w:noWrap w:val="0"/>
            <w:vAlign w:val="top"/>
          </w:tcPr>
          <w:p>
            <w:pPr>
              <w:spacing w:line="600" w:lineRule="exact"/>
              <w:jc w:val="center"/>
              <w:rPr>
                <w:rFonts w:ascii="仿宋" w:hAnsi="仿宋"/>
                <w:color w:val="auto"/>
                <w:sz w:val="24"/>
                <w:szCs w:val="24"/>
              </w:rPr>
            </w:pPr>
          </w:p>
        </w:tc>
        <w:tc>
          <w:tcPr>
            <w:tcW w:w="851" w:type="dxa"/>
            <w:noWrap w:val="0"/>
            <w:vAlign w:val="top"/>
          </w:tcPr>
          <w:p>
            <w:pPr>
              <w:spacing w:line="600" w:lineRule="exact"/>
              <w:jc w:val="center"/>
              <w:rPr>
                <w:rFonts w:ascii="仿宋" w:hAnsi="仿宋"/>
                <w:color w:val="auto"/>
                <w:sz w:val="24"/>
                <w:szCs w:val="24"/>
              </w:rPr>
            </w:pPr>
          </w:p>
        </w:tc>
        <w:tc>
          <w:tcPr>
            <w:tcW w:w="992" w:type="dxa"/>
            <w:noWrap w:val="0"/>
            <w:vAlign w:val="center"/>
          </w:tcPr>
          <w:p>
            <w:pPr>
              <w:spacing w:line="600" w:lineRule="exact"/>
              <w:jc w:val="center"/>
              <w:rPr>
                <w:rFonts w:ascii="仿宋" w:hAnsi="仿宋"/>
                <w:color w:val="auto"/>
                <w:sz w:val="24"/>
                <w:szCs w:val="24"/>
              </w:rPr>
            </w:pPr>
          </w:p>
        </w:tc>
        <w:tc>
          <w:tcPr>
            <w:tcW w:w="1423" w:type="dxa"/>
            <w:noWrap w:val="0"/>
            <w:vAlign w:val="top"/>
          </w:tcPr>
          <w:p>
            <w:pPr>
              <w:spacing w:line="600" w:lineRule="exact"/>
              <w:jc w:val="center"/>
              <w:rPr>
                <w:rFonts w:ascii="仿宋" w:hAnsi="仿宋"/>
                <w:color w:val="auto"/>
                <w:sz w:val="24"/>
                <w:szCs w:val="24"/>
              </w:rPr>
            </w:pPr>
          </w:p>
        </w:tc>
        <w:tc>
          <w:tcPr>
            <w:tcW w:w="992" w:type="dxa"/>
            <w:noWrap w:val="0"/>
            <w:vAlign w:val="center"/>
          </w:tcPr>
          <w:p>
            <w:pPr>
              <w:spacing w:line="600" w:lineRule="exact"/>
              <w:jc w:val="center"/>
              <w:rPr>
                <w:rFonts w:ascii="仿宋"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noWrap w:val="0"/>
            <w:vAlign w:val="center"/>
          </w:tcPr>
          <w:p>
            <w:pPr>
              <w:spacing w:line="600" w:lineRule="exact"/>
              <w:ind w:firstLine="720" w:firstLineChars="300"/>
              <w:jc w:val="left"/>
              <w:rPr>
                <w:rFonts w:ascii="仿宋" w:hAnsi="仿宋"/>
                <w:color w:val="auto"/>
                <w:sz w:val="24"/>
                <w:szCs w:val="24"/>
              </w:rPr>
            </w:pPr>
          </w:p>
        </w:tc>
        <w:tc>
          <w:tcPr>
            <w:tcW w:w="1362" w:type="dxa"/>
            <w:noWrap w:val="0"/>
            <w:vAlign w:val="top"/>
          </w:tcPr>
          <w:p>
            <w:pPr>
              <w:spacing w:line="600" w:lineRule="exact"/>
              <w:jc w:val="center"/>
              <w:rPr>
                <w:rFonts w:ascii="仿宋" w:hAnsi="仿宋"/>
                <w:color w:val="auto"/>
                <w:sz w:val="24"/>
                <w:szCs w:val="24"/>
              </w:rPr>
            </w:pPr>
          </w:p>
        </w:tc>
        <w:tc>
          <w:tcPr>
            <w:tcW w:w="845" w:type="dxa"/>
            <w:noWrap w:val="0"/>
            <w:vAlign w:val="center"/>
          </w:tcPr>
          <w:p>
            <w:pPr>
              <w:spacing w:line="600" w:lineRule="exact"/>
              <w:jc w:val="center"/>
              <w:rPr>
                <w:rFonts w:ascii="仿宋" w:hAnsi="仿宋"/>
                <w:color w:val="auto"/>
                <w:sz w:val="24"/>
                <w:szCs w:val="24"/>
              </w:rPr>
            </w:pPr>
          </w:p>
        </w:tc>
        <w:tc>
          <w:tcPr>
            <w:tcW w:w="993" w:type="dxa"/>
            <w:noWrap w:val="0"/>
            <w:vAlign w:val="top"/>
          </w:tcPr>
          <w:p>
            <w:pPr>
              <w:spacing w:line="600" w:lineRule="exact"/>
              <w:jc w:val="center"/>
              <w:rPr>
                <w:rFonts w:ascii="仿宋" w:hAnsi="仿宋"/>
                <w:color w:val="auto"/>
                <w:sz w:val="24"/>
                <w:szCs w:val="24"/>
              </w:rPr>
            </w:pPr>
          </w:p>
        </w:tc>
        <w:tc>
          <w:tcPr>
            <w:tcW w:w="708" w:type="dxa"/>
            <w:noWrap w:val="0"/>
            <w:vAlign w:val="top"/>
          </w:tcPr>
          <w:p>
            <w:pPr>
              <w:spacing w:line="600" w:lineRule="exact"/>
              <w:jc w:val="center"/>
              <w:rPr>
                <w:rFonts w:ascii="仿宋" w:hAnsi="仿宋"/>
                <w:color w:val="auto"/>
                <w:sz w:val="24"/>
                <w:szCs w:val="24"/>
              </w:rPr>
            </w:pPr>
          </w:p>
        </w:tc>
        <w:tc>
          <w:tcPr>
            <w:tcW w:w="851" w:type="dxa"/>
            <w:noWrap w:val="0"/>
            <w:vAlign w:val="top"/>
          </w:tcPr>
          <w:p>
            <w:pPr>
              <w:spacing w:line="600" w:lineRule="exact"/>
              <w:jc w:val="center"/>
              <w:rPr>
                <w:rFonts w:ascii="仿宋" w:hAnsi="仿宋"/>
                <w:color w:val="auto"/>
                <w:sz w:val="24"/>
                <w:szCs w:val="24"/>
              </w:rPr>
            </w:pPr>
          </w:p>
        </w:tc>
        <w:tc>
          <w:tcPr>
            <w:tcW w:w="992" w:type="dxa"/>
            <w:noWrap w:val="0"/>
            <w:vAlign w:val="center"/>
          </w:tcPr>
          <w:p>
            <w:pPr>
              <w:spacing w:line="600" w:lineRule="exact"/>
              <w:jc w:val="center"/>
              <w:rPr>
                <w:rFonts w:ascii="仿宋" w:hAnsi="仿宋"/>
                <w:color w:val="auto"/>
                <w:sz w:val="24"/>
                <w:szCs w:val="24"/>
              </w:rPr>
            </w:pPr>
          </w:p>
        </w:tc>
        <w:tc>
          <w:tcPr>
            <w:tcW w:w="1423" w:type="dxa"/>
            <w:noWrap w:val="0"/>
            <w:vAlign w:val="top"/>
          </w:tcPr>
          <w:p>
            <w:pPr>
              <w:spacing w:line="600" w:lineRule="exact"/>
              <w:jc w:val="center"/>
              <w:rPr>
                <w:rFonts w:ascii="仿宋" w:hAnsi="仿宋"/>
                <w:color w:val="auto"/>
                <w:sz w:val="24"/>
                <w:szCs w:val="24"/>
              </w:rPr>
            </w:pPr>
          </w:p>
        </w:tc>
        <w:tc>
          <w:tcPr>
            <w:tcW w:w="992" w:type="dxa"/>
            <w:noWrap w:val="0"/>
            <w:vAlign w:val="center"/>
          </w:tcPr>
          <w:p>
            <w:pPr>
              <w:spacing w:line="600" w:lineRule="exact"/>
              <w:jc w:val="center"/>
              <w:rPr>
                <w:rFonts w:ascii="仿宋"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noWrap w:val="0"/>
            <w:vAlign w:val="center"/>
          </w:tcPr>
          <w:p>
            <w:pPr>
              <w:spacing w:line="600" w:lineRule="exact"/>
              <w:ind w:firstLine="720" w:firstLineChars="300"/>
              <w:jc w:val="left"/>
              <w:rPr>
                <w:rFonts w:ascii="仿宋" w:hAnsi="仿宋"/>
                <w:color w:val="auto"/>
                <w:sz w:val="24"/>
                <w:szCs w:val="24"/>
              </w:rPr>
            </w:pPr>
          </w:p>
        </w:tc>
        <w:tc>
          <w:tcPr>
            <w:tcW w:w="1362" w:type="dxa"/>
            <w:noWrap w:val="0"/>
            <w:vAlign w:val="top"/>
          </w:tcPr>
          <w:p>
            <w:pPr>
              <w:spacing w:line="600" w:lineRule="exact"/>
              <w:jc w:val="center"/>
              <w:rPr>
                <w:rFonts w:ascii="仿宋" w:hAnsi="仿宋"/>
                <w:color w:val="auto"/>
                <w:sz w:val="24"/>
                <w:szCs w:val="24"/>
              </w:rPr>
            </w:pPr>
          </w:p>
        </w:tc>
        <w:tc>
          <w:tcPr>
            <w:tcW w:w="845" w:type="dxa"/>
            <w:noWrap w:val="0"/>
            <w:vAlign w:val="center"/>
          </w:tcPr>
          <w:p>
            <w:pPr>
              <w:spacing w:line="600" w:lineRule="exact"/>
              <w:jc w:val="center"/>
              <w:rPr>
                <w:rFonts w:ascii="仿宋" w:hAnsi="仿宋"/>
                <w:color w:val="auto"/>
                <w:sz w:val="24"/>
                <w:szCs w:val="24"/>
              </w:rPr>
            </w:pPr>
          </w:p>
        </w:tc>
        <w:tc>
          <w:tcPr>
            <w:tcW w:w="993" w:type="dxa"/>
            <w:noWrap w:val="0"/>
            <w:vAlign w:val="top"/>
          </w:tcPr>
          <w:p>
            <w:pPr>
              <w:spacing w:line="600" w:lineRule="exact"/>
              <w:jc w:val="center"/>
              <w:rPr>
                <w:rFonts w:ascii="仿宋" w:hAnsi="仿宋"/>
                <w:color w:val="auto"/>
                <w:sz w:val="24"/>
                <w:szCs w:val="24"/>
              </w:rPr>
            </w:pPr>
          </w:p>
        </w:tc>
        <w:tc>
          <w:tcPr>
            <w:tcW w:w="708" w:type="dxa"/>
            <w:noWrap w:val="0"/>
            <w:vAlign w:val="top"/>
          </w:tcPr>
          <w:p>
            <w:pPr>
              <w:spacing w:line="600" w:lineRule="exact"/>
              <w:jc w:val="center"/>
              <w:rPr>
                <w:rFonts w:ascii="仿宋" w:hAnsi="仿宋"/>
                <w:color w:val="auto"/>
                <w:sz w:val="24"/>
                <w:szCs w:val="24"/>
              </w:rPr>
            </w:pPr>
          </w:p>
        </w:tc>
        <w:tc>
          <w:tcPr>
            <w:tcW w:w="851" w:type="dxa"/>
            <w:noWrap w:val="0"/>
            <w:vAlign w:val="top"/>
          </w:tcPr>
          <w:p>
            <w:pPr>
              <w:spacing w:line="600" w:lineRule="exact"/>
              <w:jc w:val="center"/>
              <w:rPr>
                <w:rFonts w:ascii="仿宋" w:hAnsi="仿宋"/>
                <w:color w:val="auto"/>
                <w:sz w:val="24"/>
                <w:szCs w:val="24"/>
              </w:rPr>
            </w:pPr>
          </w:p>
        </w:tc>
        <w:tc>
          <w:tcPr>
            <w:tcW w:w="992" w:type="dxa"/>
            <w:noWrap w:val="0"/>
            <w:vAlign w:val="center"/>
          </w:tcPr>
          <w:p>
            <w:pPr>
              <w:spacing w:line="600" w:lineRule="exact"/>
              <w:jc w:val="center"/>
              <w:rPr>
                <w:rFonts w:ascii="仿宋" w:hAnsi="仿宋"/>
                <w:color w:val="auto"/>
                <w:sz w:val="24"/>
                <w:szCs w:val="24"/>
              </w:rPr>
            </w:pPr>
          </w:p>
        </w:tc>
        <w:tc>
          <w:tcPr>
            <w:tcW w:w="1423" w:type="dxa"/>
            <w:noWrap w:val="0"/>
            <w:vAlign w:val="top"/>
          </w:tcPr>
          <w:p>
            <w:pPr>
              <w:spacing w:line="600" w:lineRule="exact"/>
              <w:jc w:val="center"/>
              <w:rPr>
                <w:rFonts w:ascii="仿宋" w:hAnsi="仿宋"/>
                <w:color w:val="auto"/>
                <w:sz w:val="24"/>
                <w:szCs w:val="24"/>
              </w:rPr>
            </w:pPr>
          </w:p>
        </w:tc>
        <w:tc>
          <w:tcPr>
            <w:tcW w:w="992" w:type="dxa"/>
            <w:noWrap w:val="0"/>
            <w:vAlign w:val="center"/>
          </w:tcPr>
          <w:p>
            <w:pPr>
              <w:spacing w:line="600" w:lineRule="exact"/>
              <w:jc w:val="center"/>
              <w:rPr>
                <w:rFonts w:ascii="仿宋"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noWrap w:val="0"/>
            <w:vAlign w:val="center"/>
          </w:tcPr>
          <w:p>
            <w:pPr>
              <w:spacing w:line="600" w:lineRule="exact"/>
              <w:ind w:firstLine="720" w:firstLineChars="300"/>
              <w:jc w:val="left"/>
              <w:rPr>
                <w:rFonts w:ascii="仿宋" w:hAnsi="仿宋"/>
                <w:color w:val="auto"/>
                <w:sz w:val="24"/>
                <w:szCs w:val="24"/>
              </w:rPr>
            </w:pPr>
          </w:p>
        </w:tc>
        <w:tc>
          <w:tcPr>
            <w:tcW w:w="1362" w:type="dxa"/>
            <w:noWrap w:val="0"/>
            <w:vAlign w:val="top"/>
          </w:tcPr>
          <w:p>
            <w:pPr>
              <w:spacing w:line="600" w:lineRule="exact"/>
              <w:jc w:val="center"/>
              <w:rPr>
                <w:rFonts w:ascii="仿宋" w:hAnsi="仿宋"/>
                <w:color w:val="auto"/>
                <w:sz w:val="24"/>
                <w:szCs w:val="24"/>
              </w:rPr>
            </w:pPr>
          </w:p>
        </w:tc>
        <w:tc>
          <w:tcPr>
            <w:tcW w:w="845" w:type="dxa"/>
            <w:noWrap w:val="0"/>
            <w:vAlign w:val="center"/>
          </w:tcPr>
          <w:p>
            <w:pPr>
              <w:spacing w:line="600" w:lineRule="exact"/>
              <w:jc w:val="center"/>
              <w:rPr>
                <w:rFonts w:ascii="仿宋" w:hAnsi="仿宋"/>
                <w:color w:val="auto"/>
                <w:sz w:val="24"/>
                <w:szCs w:val="24"/>
              </w:rPr>
            </w:pPr>
          </w:p>
        </w:tc>
        <w:tc>
          <w:tcPr>
            <w:tcW w:w="993" w:type="dxa"/>
            <w:noWrap w:val="0"/>
            <w:vAlign w:val="top"/>
          </w:tcPr>
          <w:p>
            <w:pPr>
              <w:spacing w:line="600" w:lineRule="exact"/>
              <w:jc w:val="center"/>
              <w:rPr>
                <w:rFonts w:ascii="仿宋" w:hAnsi="仿宋"/>
                <w:color w:val="auto"/>
                <w:sz w:val="24"/>
                <w:szCs w:val="24"/>
              </w:rPr>
            </w:pPr>
          </w:p>
        </w:tc>
        <w:tc>
          <w:tcPr>
            <w:tcW w:w="708" w:type="dxa"/>
            <w:noWrap w:val="0"/>
            <w:vAlign w:val="top"/>
          </w:tcPr>
          <w:p>
            <w:pPr>
              <w:spacing w:line="600" w:lineRule="exact"/>
              <w:jc w:val="center"/>
              <w:rPr>
                <w:rFonts w:ascii="仿宋" w:hAnsi="仿宋"/>
                <w:color w:val="auto"/>
                <w:sz w:val="24"/>
                <w:szCs w:val="24"/>
              </w:rPr>
            </w:pPr>
          </w:p>
        </w:tc>
        <w:tc>
          <w:tcPr>
            <w:tcW w:w="851" w:type="dxa"/>
            <w:noWrap w:val="0"/>
            <w:vAlign w:val="top"/>
          </w:tcPr>
          <w:p>
            <w:pPr>
              <w:spacing w:line="600" w:lineRule="exact"/>
              <w:jc w:val="center"/>
              <w:rPr>
                <w:rFonts w:ascii="仿宋" w:hAnsi="仿宋"/>
                <w:color w:val="auto"/>
                <w:sz w:val="24"/>
                <w:szCs w:val="24"/>
              </w:rPr>
            </w:pPr>
          </w:p>
        </w:tc>
        <w:tc>
          <w:tcPr>
            <w:tcW w:w="992" w:type="dxa"/>
            <w:noWrap w:val="0"/>
            <w:vAlign w:val="center"/>
          </w:tcPr>
          <w:p>
            <w:pPr>
              <w:spacing w:line="600" w:lineRule="exact"/>
              <w:jc w:val="center"/>
              <w:rPr>
                <w:rFonts w:ascii="仿宋" w:hAnsi="仿宋"/>
                <w:color w:val="auto"/>
                <w:sz w:val="24"/>
                <w:szCs w:val="24"/>
              </w:rPr>
            </w:pPr>
          </w:p>
        </w:tc>
        <w:tc>
          <w:tcPr>
            <w:tcW w:w="1423" w:type="dxa"/>
            <w:noWrap w:val="0"/>
            <w:vAlign w:val="top"/>
          </w:tcPr>
          <w:p>
            <w:pPr>
              <w:spacing w:line="600" w:lineRule="exact"/>
              <w:jc w:val="center"/>
              <w:rPr>
                <w:rFonts w:ascii="仿宋" w:hAnsi="仿宋"/>
                <w:color w:val="auto"/>
                <w:sz w:val="24"/>
                <w:szCs w:val="24"/>
              </w:rPr>
            </w:pPr>
          </w:p>
        </w:tc>
        <w:tc>
          <w:tcPr>
            <w:tcW w:w="992" w:type="dxa"/>
            <w:noWrap w:val="0"/>
            <w:vAlign w:val="center"/>
          </w:tcPr>
          <w:p>
            <w:pPr>
              <w:spacing w:line="600" w:lineRule="exact"/>
              <w:jc w:val="center"/>
              <w:rPr>
                <w:rFonts w:ascii="仿宋"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noWrap w:val="0"/>
            <w:vAlign w:val="center"/>
          </w:tcPr>
          <w:p>
            <w:pPr>
              <w:spacing w:line="600" w:lineRule="exact"/>
              <w:ind w:firstLine="720" w:firstLineChars="300"/>
              <w:jc w:val="left"/>
              <w:rPr>
                <w:rFonts w:ascii="仿宋" w:hAnsi="仿宋"/>
                <w:color w:val="auto"/>
                <w:sz w:val="24"/>
                <w:szCs w:val="24"/>
              </w:rPr>
            </w:pPr>
          </w:p>
        </w:tc>
        <w:tc>
          <w:tcPr>
            <w:tcW w:w="1362" w:type="dxa"/>
            <w:noWrap w:val="0"/>
            <w:vAlign w:val="top"/>
          </w:tcPr>
          <w:p>
            <w:pPr>
              <w:spacing w:line="600" w:lineRule="exact"/>
              <w:jc w:val="center"/>
              <w:rPr>
                <w:rFonts w:ascii="仿宋" w:hAnsi="仿宋"/>
                <w:color w:val="auto"/>
                <w:sz w:val="24"/>
                <w:szCs w:val="24"/>
              </w:rPr>
            </w:pPr>
          </w:p>
        </w:tc>
        <w:tc>
          <w:tcPr>
            <w:tcW w:w="845" w:type="dxa"/>
            <w:noWrap w:val="0"/>
            <w:vAlign w:val="center"/>
          </w:tcPr>
          <w:p>
            <w:pPr>
              <w:spacing w:line="600" w:lineRule="exact"/>
              <w:jc w:val="center"/>
              <w:rPr>
                <w:rFonts w:ascii="仿宋" w:hAnsi="仿宋"/>
                <w:color w:val="auto"/>
                <w:sz w:val="24"/>
                <w:szCs w:val="24"/>
              </w:rPr>
            </w:pPr>
          </w:p>
        </w:tc>
        <w:tc>
          <w:tcPr>
            <w:tcW w:w="993" w:type="dxa"/>
            <w:noWrap w:val="0"/>
            <w:vAlign w:val="top"/>
          </w:tcPr>
          <w:p>
            <w:pPr>
              <w:spacing w:line="600" w:lineRule="exact"/>
              <w:jc w:val="center"/>
              <w:rPr>
                <w:rFonts w:ascii="仿宋" w:hAnsi="仿宋"/>
                <w:color w:val="auto"/>
                <w:sz w:val="24"/>
                <w:szCs w:val="24"/>
              </w:rPr>
            </w:pPr>
          </w:p>
        </w:tc>
        <w:tc>
          <w:tcPr>
            <w:tcW w:w="708" w:type="dxa"/>
            <w:noWrap w:val="0"/>
            <w:vAlign w:val="top"/>
          </w:tcPr>
          <w:p>
            <w:pPr>
              <w:spacing w:line="600" w:lineRule="exact"/>
              <w:jc w:val="center"/>
              <w:rPr>
                <w:rFonts w:ascii="仿宋" w:hAnsi="仿宋"/>
                <w:color w:val="auto"/>
                <w:sz w:val="24"/>
                <w:szCs w:val="24"/>
              </w:rPr>
            </w:pPr>
          </w:p>
        </w:tc>
        <w:tc>
          <w:tcPr>
            <w:tcW w:w="851" w:type="dxa"/>
            <w:noWrap w:val="0"/>
            <w:vAlign w:val="top"/>
          </w:tcPr>
          <w:p>
            <w:pPr>
              <w:spacing w:line="600" w:lineRule="exact"/>
              <w:jc w:val="center"/>
              <w:rPr>
                <w:rFonts w:ascii="仿宋" w:hAnsi="仿宋"/>
                <w:color w:val="auto"/>
                <w:sz w:val="24"/>
                <w:szCs w:val="24"/>
              </w:rPr>
            </w:pPr>
          </w:p>
        </w:tc>
        <w:tc>
          <w:tcPr>
            <w:tcW w:w="992" w:type="dxa"/>
            <w:noWrap w:val="0"/>
            <w:vAlign w:val="center"/>
          </w:tcPr>
          <w:p>
            <w:pPr>
              <w:spacing w:line="600" w:lineRule="exact"/>
              <w:jc w:val="center"/>
              <w:rPr>
                <w:rFonts w:ascii="仿宋" w:hAnsi="仿宋"/>
                <w:color w:val="auto"/>
                <w:sz w:val="24"/>
                <w:szCs w:val="24"/>
              </w:rPr>
            </w:pPr>
          </w:p>
        </w:tc>
        <w:tc>
          <w:tcPr>
            <w:tcW w:w="1423" w:type="dxa"/>
            <w:noWrap w:val="0"/>
            <w:vAlign w:val="top"/>
          </w:tcPr>
          <w:p>
            <w:pPr>
              <w:spacing w:line="600" w:lineRule="exact"/>
              <w:jc w:val="center"/>
              <w:rPr>
                <w:rFonts w:ascii="仿宋" w:hAnsi="仿宋"/>
                <w:color w:val="auto"/>
                <w:sz w:val="24"/>
                <w:szCs w:val="24"/>
              </w:rPr>
            </w:pPr>
          </w:p>
        </w:tc>
        <w:tc>
          <w:tcPr>
            <w:tcW w:w="992" w:type="dxa"/>
            <w:noWrap w:val="0"/>
            <w:vAlign w:val="center"/>
          </w:tcPr>
          <w:p>
            <w:pPr>
              <w:spacing w:line="600" w:lineRule="exact"/>
              <w:jc w:val="center"/>
              <w:rPr>
                <w:rFonts w:ascii="仿宋"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noWrap w:val="0"/>
            <w:vAlign w:val="center"/>
          </w:tcPr>
          <w:p>
            <w:pPr>
              <w:spacing w:line="600" w:lineRule="exact"/>
              <w:jc w:val="left"/>
              <w:rPr>
                <w:rFonts w:ascii="仿宋" w:hAnsi="仿宋"/>
                <w:color w:val="auto"/>
                <w:sz w:val="24"/>
                <w:szCs w:val="24"/>
              </w:rPr>
            </w:pPr>
          </w:p>
        </w:tc>
        <w:tc>
          <w:tcPr>
            <w:tcW w:w="1362" w:type="dxa"/>
            <w:noWrap w:val="0"/>
            <w:vAlign w:val="top"/>
          </w:tcPr>
          <w:p>
            <w:pPr>
              <w:spacing w:line="600" w:lineRule="exact"/>
              <w:jc w:val="center"/>
              <w:rPr>
                <w:rFonts w:ascii="仿宋" w:hAnsi="仿宋"/>
                <w:color w:val="auto"/>
                <w:sz w:val="24"/>
                <w:szCs w:val="24"/>
              </w:rPr>
            </w:pPr>
          </w:p>
        </w:tc>
        <w:tc>
          <w:tcPr>
            <w:tcW w:w="845" w:type="dxa"/>
            <w:noWrap w:val="0"/>
            <w:vAlign w:val="center"/>
          </w:tcPr>
          <w:p>
            <w:pPr>
              <w:spacing w:line="600" w:lineRule="exact"/>
              <w:jc w:val="center"/>
              <w:rPr>
                <w:rFonts w:ascii="仿宋" w:hAnsi="仿宋"/>
                <w:color w:val="auto"/>
                <w:sz w:val="24"/>
                <w:szCs w:val="24"/>
              </w:rPr>
            </w:pPr>
          </w:p>
        </w:tc>
        <w:tc>
          <w:tcPr>
            <w:tcW w:w="993" w:type="dxa"/>
            <w:noWrap w:val="0"/>
            <w:vAlign w:val="top"/>
          </w:tcPr>
          <w:p>
            <w:pPr>
              <w:spacing w:line="600" w:lineRule="exact"/>
              <w:jc w:val="center"/>
              <w:rPr>
                <w:rFonts w:ascii="仿宋" w:hAnsi="仿宋"/>
                <w:color w:val="auto"/>
                <w:sz w:val="24"/>
                <w:szCs w:val="24"/>
              </w:rPr>
            </w:pPr>
          </w:p>
        </w:tc>
        <w:tc>
          <w:tcPr>
            <w:tcW w:w="708" w:type="dxa"/>
            <w:noWrap w:val="0"/>
            <w:vAlign w:val="top"/>
          </w:tcPr>
          <w:p>
            <w:pPr>
              <w:spacing w:line="600" w:lineRule="exact"/>
              <w:jc w:val="center"/>
              <w:rPr>
                <w:rFonts w:ascii="仿宋" w:hAnsi="仿宋"/>
                <w:color w:val="auto"/>
                <w:sz w:val="24"/>
                <w:szCs w:val="24"/>
              </w:rPr>
            </w:pPr>
          </w:p>
        </w:tc>
        <w:tc>
          <w:tcPr>
            <w:tcW w:w="851" w:type="dxa"/>
            <w:noWrap w:val="0"/>
            <w:vAlign w:val="top"/>
          </w:tcPr>
          <w:p>
            <w:pPr>
              <w:spacing w:line="600" w:lineRule="exact"/>
              <w:jc w:val="center"/>
              <w:rPr>
                <w:rFonts w:ascii="仿宋" w:hAnsi="仿宋"/>
                <w:color w:val="auto"/>
                <w:sz w:val="24"/>
                <w:szCs w:val="24"/>
              </w:rPr>
            </w:pPr>
          </w:p>
        </w:tc>
        <w:tc>
          <w:tcPr>
            <w:tcW w:w="992" w:type="dxa"/>
            <w:noWrap w:val="0"/>
            <w:vAlign w:val="center"/>
          </w:tcPr>
          <w:p>
            <w:pPr>
              <w:spacing w:line="600" w:lineRule="exact"/>
              <w:jc w:val="center"/>
              <w:rPr>
                <w:rFonts w:ascii="仿宋" w:hAnsi="仿宋"/>
                <w:color w:val="auto"/>
                <w:sz w:val="24"/>
                <w:szCs w:val="24"/>
              </w:rPr>
            </w:pPr>
          </w:p>
        </w:tc>
        <w:tc>
          <w:tcPr>
            <w:tcW w:w="1423" w:type="dxa"/>
            <w:noWrap w:val="0"/>
            <w:vAlign w:val="top"/>
          </w:tcPr>
          <w:p>
            <w:pPr>
              <w:spacing w:line="600" w:lineRule="exact"/>
              <w:jc w:val="center"/>
              <w:rPr>
                <w:rFonts w:ascii="仿宋" w:hAnsi="仿宋"/>
                <w:color w:val="auto"/>
                <w:sz w:val="24"/>
                <w:szCs w:val="24"/>
              </w:rPr>
            </w:pPr>
          </w:p>
        </w:tc>
        <w:tc>
          <w:tcPr>
            <w:tcW w:w="992" w:type="dxa"/>
            <w:noWrap w:val="0"/>
            <w:vAlign w:val="center"/>
          </w:tcPr>
          <w:p>
            <w:pPr>
              <w:spacing w:line="600" w:lineRule="exact"/>
              <w:jc w:val="center"/>
              <w:rPr>
                <w:rFonts w:ascii="仿宋"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noWrap w:val="0"/>
            <w:vAlign w:val="center"/>
          </w:tcPr>
          <w:p>
            <w:pPr>
              <w:spacing w:line="600" w:lineRule="exact"/>
              <w:jc w:val="left"/>
              <w:rPr>
                <w:rFonts w:ascii="仿宋" w:hAnsi="仿宋"/>
                <w:color w:val="auto"/>
                <w:sz w:val="24"/>
                <w:szCs w:val="24"/>
              </w:rPr>
            </w:pPr>
          </w:p>
        </w:tc>
        <w:tc>
          <w:tcPr>
            <w:tcW w:w="1362" w:type="dxa"/>
            <w:noWrap w:val="0"/>
            <w:vAlign w:val="top"/>
          </w:tcPr>
          <w:p>
            <w:pPr>
              <w:spacing w:line="600" w:lineRule="exact"/>
              <w:jc w:val="center"/>
              <w:rPr>
                <w:rFonts w:ascii="仿宋" w:hAnsi="仿宋"/>
                <w:color w:val="auto"/>
                <w:sz w:val="24"/>
                <w:szCs w:val="24"/>
              </w:rPr>
            </w:pPr>
          </w:p>
        </w:tc>
        <w:tc>
          <w:tcPr>
            <w:tcW w:w="845" w:type="dxa"/>
            <w:noWrap w:val="0"/>
            <w:vAlign w:val="center"/>
          </w:tcPr>
          <w:p>
            <w:pPr>
              <w:spacing w:line="600" w:lineRule="exact"/>
              <w:jc w:val="center"/>
              <w:rPr>
                <w:rFonts w:ascii="仿宋" w:hAnsi="仿宋"/>
                <w:color w:val="auto"/>
                <w:sz w:val="24"/>
                <w:szCs w:val="24"/>
              </w:rPr>
            </w:pPr>
          </w:p>
        </w:tc>
        <w:tc>
          <w:tcPr>
            <w:tcW w:w="993" w:type="dxa"/>
            <w:noWrap w:val="0"/>
            <w:vAlign w:val="top"/>
          </w:tcPr>
          <w:p>
            <w:pPr>
              <w:spacing w:line="600" w:lineRule="exact"/>
              <w:jc w:val="center"/>
              <w:rPr>
                <w:rFonts w:ascii="仿宋" w:hAnsi="仿宋"/>
                <w:color w:val="auto"/>
                <w:sz w:val="24"/>
                <w:szCs w:val="24"/>
              </w:rPr>
            </w:pPr>
          </w:p>
        </w:tc>
        <w:tc>
          <w:tcPr>
            <w:tcW w:w="708" w:type="dxa"/>
            <w:noWrap w:val="0"/>
            <w:vAlign w:val="top"/>
          </w:tcPr>
          <w:p>
            <w:pPr>
              <w:spacing w:line="600" w:lineRule="exact"/>
              <w:jc w:val="center"/>
              <w:rPr>
                <w:rFonts w:ascii="仿宋" w:hAnsi="仿宋"/>
                <w:color w:val="auto"/>
                <w:sz w:val="24"/>
                <w:szCs w:val="24"/>
              </w:rPr>
            </w:pPr>
          </w:p>
        </w:tc>
        <w:tc>
          <w:tcPr>
            <w:tcW w:w="851" w:type="dxa"/>
            <w:noWrap w:val="0"/>
            <w:vAlign w:val="top"/>
          </w:tcPr>
          <w:p>
            <w:pPr>
              <w:spacing w:line="600" w:lineRule="exact"/>
              <w:jc w:val="center"/>
              <w:rPr>
                <w:rFonts w:ascii="仿宋" w:hAnsi="仿宋"/>
                <w:color w:val="auto"/>
                <w:sz w:val="24"/>
                <w:szCs w:val="24"/>
              </w:rPr>
            </w:pPr>
          </w:p>
        </w:tc>
        <w:tc>
          <w:tcPr>
            <w:tcW w:w="992" w:type="dxa"/>
            <w:noWrap w:val="0"/>
            <w:vAlign w:val="center"/>
          </w:tcPr>
          <w:p>
            <w:pPr>
              <w:spacing w:line="600" w:lineRule="exact"/>
              <w:jc w:val="center"/>
              <w:rPr>
                <w:rFonts w:ascii="仿宋" w:hAnsi="仿宋"/>
                <w:color w:val="auto"/>
                <w:sz w:val="24"/>
                <w:szCs w:val="24"/>
              </w:rPr>
            </w:pPr>
          </w:p>
        </w:tc>
        <w:tc>
          <w:tcPr>
            <w:tcW w:w="1423" w:type="dxa"/>
            <w:noWrap w:val="0"/>
            <w:vAlign w:val="top"/>
          </w:tcPr>
          <w:p>
            <w:pPr>
              <w:spacing w:line="600" w:lineRule="exact"/>
              <w:jc w:val="center"/>
              <w:rPr>
                <w:rFonts w:ascii="仿宋" w:hAnsi="仿宋"/>
                <w:color w:val="auto"/>
                <w:sz w:val="24"/>
                <w:szCs w:val="24"/>
              </w:rPr>
            </w:pPr>
          </w:p>
        </w:tc>
        <w:tc>
          <w:tcPr>
            <w:tcW w:w="992" w:type="dxa"/>
            <w:noWrap w:val="0"/>
            <w:vAlign w:val="center"/>
          </w:tcPr>
          <w:p>
            <w:pPr>
              <w:spacing w:line="600" w:lineRule="exact"/>
              <w:jc w:val="center"/>
              <w:rPr>
                <w:rFonts w:ascii="仿宋"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noWrap w:val="0"/>
            <w:vAlign w:val="center"/>
          </w:tcPr>
          <w:p>
            <w:pPr>
              <w:spacing w:line="600" w:lineRule="exact"/>
              <w:ind w:firstLine="720" w:firstLineChars="300"/>
              <w:jc w:val="left"/>
              <w:rPr>
                <w:rFonts w:ascii="仿宋" w:hAnsi="仿宋"/>
                <w:color w:val="auto"/>
                <w:sz w:val="24"/>
                <w:szCs w:val="24"/>
              </w:rPr>
            </w:pPr>
          </w:p>
        </w:tc>
        <w:tc>
          <w:tcPr>
            <w:tcW w:w="1362" w:type="dxa"/>
            <w:noWrap w:val="0"/>
            <w:vAlign w:val="top"/>
          </w:tcPr>
          <w:p>
            <w:pPr>
              <w:spacing w:line="600" w:lineRule="exact"/>
              <w:jc w:val="center"/>
              <w:rPr>
                <w:rFonts w:ascii="仿宋" w:hAnsi="仿宋"/>
                <w:color w:val="auto"/>
                <w:sz w:val="24"/>
                <w:szCs w:val="24"/>
              </w:rPr>
            </w:pPr>
          </w:p>
        </w:tc>
        <w:tc>
          <w:tcPr>
            <w:tcW w:w="845" w:type="dxa"/>
            <w:noWrap w:val="0"/>
            <w:vAlign w:val="center"/>
          </w:tcPr>
          <w:p>
            <w:pPr>
              <w:spacing w:line="600" w:lineRule="exact"/>
              <w:jc w:val="center"/>
              <w:rPr>
                <w:rFonts w:ascii="仿宋" w:hAnsi="仿宋"/>
                <w:color w:val="auto"/>
                <w:sz w:val="24"/>
                <w:szCs w:val="24"/>
              </w:rPr>
            </w:pPr>
          </w:p>
        </w:tc>
        <w:tc>
          <w:tcPr>
            <w:tcW w:w="993" w:type="dxa"/>
            <w:noWrap w:val="0"/>
            <w:vAlign w:val="top"/>
          </w:tcPr>
          <w:p>
            <w:pPr>
              <w:spacing w:line="600" w:lineRule="exact"/>
              <w:jc w:val="center"/>
              <w:rPr>
                <w:rFonts w:ascii="仿宋" w:hAnsi="仿宋"/>
                <w:color w:val="auto"/>
                <w:sz w:val="24"/>
                <w:szCs w:val="24"/>
              </w:rPr>
            </w:pPr>
          </w:p>
        </w:tc>
        <w:tc>
          <w:tcPr>
            <w:tcW w:w="708" w:type="dxa"/>
            <w:noWrap w:val="0"/>
            <w:vAlign w:val="top"/>
          </w:tcPr>
          <w:p>
            <w:pPr>
              <w:spacing w:line="600" w:lineRule="exact"/>
              <w:jc w:val="center"/>
              <w:rPr>
                <w:rFonts w:ascii="仿宋" w:hAnsi="仿宋"/>
                <w:color w:val="auto"/>
                <w:sz w:val="24"/>
                <w:szCs w:val="24"/>
              </w:rPr>
            </w:pPr>
          </w:p>
        </w:tc>
        <w:tc>
          <w:tcPr>
            <w:tcW w:w="851" w:type="dxa"/>
            <w:noWrap w:val="0"/>
            <w:vAlign w:val="top"/>
          </w:tcPr>
          <w:p>
            <w:pPr>
              <w:spacing w:line="600" w:lineRule="exact"/>
              <w:jc w:val="center"/>
              <w:rPr>
                <w:rFonts w:ascii="仿宋" w:hAnsi="仿宋"/>
                <w:color w:val="auto"/>
                <w:sz w:val="24"/>
                <w:szCs w:val="24"/>
              </w:rPr>
            </w:pPr>
          </w:p>
        </w:tc>
        <w:tc>
          <w:tcPr>
            <w:tcW w:w="992" w:type="dxa"/>
            <w:noWrap w:val="0"/>
            <w:vAlign w:val="center"/>
          </w:tcPr>
          <w:p>
            <w:pPr>
              <w:spacing w:line="600" w:lineRule="exact"/>
              <w:jc w:val="center"/>
              <w:rPr>
                <w:rFonts w:ascii="仿宋" w:hAnsi="仿宋"/>
                <w:color w:val="auto"/>
                <w:sz w:val="24"/>
                <w:szCs w:val="24"/>
              </w:rPr>
            </w:pPr>
          </w:p>
        </w:tc>
        <w:tc>
          <w:tcPr>
            <w:tcW w:w="1423" w:type="dxa"/>
            <w:noWrap w:val="0"/>
            <w:vAlign w:val="top"/>
          </w:tcPr>
          <w:p>
            <w:pPr>
              <w:spacing w:line="600" w:lineRule="exact"/>
              <w:jc w:val="center"/>
              <w:rPr>
                <w:rFonts w:ascii="仿宋" w:hAnsi="仿宋"/>
                <w:color w:val="auto"/>
                <w:sz w:val="24"/>
                <w:szCs w:val="24"/>
              </w:rPr>
            </w:pPr>
          </w:p>
        </w:tc>
        <w:tc>
          <w:tcPr>
            <w:tcW w:w="992" w:type="dxa"/>
            <w:noWrap w:val="0"/>
            <w:vAlign w:val="center"/>
          </w:tcPr>
          <w:p>
            <w:pPr>
              <w:spacing w:line="600" w:lineRule="exact"/>
              <w:jc w:val="center"/>
              <w:rPr>
                <w:rFonts w:ascii="仿宋"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noWrap w:val="0"/>
            <w:vAlign w:val="center"/>
          </w:tcPr>
          <w:p>
            <w:pPr>
              <w:spacing w:line="600" w:lineRule="exact"/>
              <w:ind w:firstLine="720" w:firstLineChars="300"/>
              <w:jc w:val="left"/>
              <w:rPr>
                <w:rFonts w:ascii="仿宋" w:hAnsi="仿宋"/>
                <w:color w:val="auto"/>
                <w:sz w:val="24"/>
                <w:szCs w:val="24"/>
              </w:rPr>
            </w:pPr>
          </w:p>
        </w:tc>
        <w:tc>
          <w:tcPr>
            <w:tcW w:w="1362" w:type="dxa"/>
            <w:noWrap w:val="0"/>
            <w:vAlign w:val="top"/>
          </w:tcPr>
          <w:p>
            <w:pPr>
              <w:spacing w:line="600" w:lineRule="exact"/>
              <w:jc w:val="center"/>
              <w:rPr>
                <w:rFonts w:ascii="仿宋" w:hAnsi="仿宋"/>
                <w:color w:val="auto"/>
                <w:sz w:val="24"/>
                <w:szCs w:val="24"/>
              </w:rPr>
            </w:pPr>
          </w:p>
        </w:tc>
        <w:tc>
          <w:tcPr>
            <w:tcW w:w="845" w:type="dxa"/>
            <w:noWrap w:val="0"/>
            <w:vAlign w:val="center"/>
          </w:tcPr>
          <w:p>
            <w:pPr>
              <w:spacing w:line="600" w:lineRule="exact"/>
              <w:jc w:val="center"/>
              <w:rPr>
                <w:rFonts w:ascii="仿宋" w:hAnsi="仿宋"/>
                <w:color w:val="auto"/>
                <w:sz w:val="24"/>
                <w:szCs w:val="24"/>
              </w:rPr>
            </w:pPr>
          </w:p>
        </w:tc>
        <w:tc>
          <w:tcPr>
            <w:tcW w:w="993" w:type="dxa"/>
            <w:noWrap w:val="0"/>
            <w:vAlign w:val="top"/>
          </w:tcPr>
          <w:p>
            <w:pPr>
              <w:spacing w:line="600" w:lineRule="exact"/>
              <w:jc w:val="center"/>
              <w:rPr>
                <w:rFonts w:ascii="仿宋" w:hAnsi="仿宋"/>
                <w:color w:val="auto"/>
                <w:sz w:val="24"/>
                <w:szCs w:val="24"/>
              </w:rPr>
            </w:pPr>
          </w:p>
        </w:tc>
        <w:tc>
          <w:tcPr>
            <w:tcW w:w="708" w:type="dxa"/>
            <w:noWrap w:val="0"/>
            <w:vAlign w:val="top"/>
          </w:tcPr>
          <w:p>
            <w:pPr>
              <w:spacing w:line="600" w:lineRule="exact"/>
              <w:jc w:val="center"/>
              <w:rPr>
                <w:rFonts w:ascii="仿宋" w:hAnsi="仿宋"/>
                <w:color w:val="auto"/>
                <w:sz w:val="24"/>
                <w:szCs w:val="24"/>
              </w:rPr>
            </w:pPr>
          </w:p>
        </w:tc>
        <w:tc>
          <w:tcPr>
            <w:tcW w:w="851" w:type="dxa"/>
            <w:noWrap w:val="0"/>
            <w:vAlign w:val="top"/>
          </w:tcPr>
          <w:p>
            <w:pPr>
              <w:spacing w:line="600" w:lineRule="exact"/>
              <w:jc w:val="center"/>
              <w:rPr>
                <w:rFonts w:ascii="仿宋" w:hAnsi="仿宋"/>
                <w:color w:val="auto"/>
                <w:sz w:val="24"/>
                <w:szCs w:val="24"/>
              </w:rPr>
            </w:pPr>
          </w:p>
        </w:tc>
        <w:tc>
          <w:tcPr>
            <w:tcW w:w="992" w:type="dxa"/>
            <w:noWrap w:val="0"/>
            <w:vAlign w:val="center"/>
          </w:tcPr>
          <w:p>
            <w:pPr>
              <w:spacing w:line="600" w:lineRule="exact"/>
              <w:jc w:val="center"/>
              <w:rPr>
                <w:rFonts w:ascii="仿宋" w:hAnsi="仿宋"/>
                <w:color w:val="auto"/>
                <w:sz w:val="24"/>
                <w:szCs w:val="24"/>
              </w:rPr>
            </w:pPr>
          </w:p>
        </w:tc>
        <w:tc>
          <w:tcPr>
            <w:tcW w:w="1423" w:type="dxa"/>
            <w:noWrap w:val="0"/>
            <w:vAlign w:val="top"/>
          </w:tcPr>
          <w:p>
            <w:pPr>
              <w:spacing w:line="600" w:lineRule="exact"/>
              <w:jc w:val="center"/>
              <w:rPr>
                <w:rFonts w:ascii="仿宋" w:hAnsi="仿宋"/>
                <w:color w:val="auto"/>
                <w:sz w:val="24"/>
                <w:szCs w:val="24"/>
              </w:rPr>
            </w:pPr>
          </w:p>
        </w:tc>
        <w:tc>
          <w:tcPr>
            <w:tcW w:w="992" w:type="dxa"/>
            <w:noWrap w:val="0"/>
            <w:vAlign w:val="center"/>
          </w:tcPr>
          <w:p>
            <w:pPr>
              <w:spacing w:line="600" w:lineRule="exact"/>
              <w:jc w:val="center"/>
              <w:rPr>
                <w:rFonts w:ascii="仿宋"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noWrap w:val="0"/>
            <w:vAlign w:val="center"/>
          </w:tcPr>
          <w:p>
            <w:pPr>
              <w:spacing w:line="600" w:lineRule="exact"/>
              <w:ind w:firstLine="720" w:firstLineChars="300"/>
              <w:jc w:val="left"/>
              <w:rPr>
                <w:rFonts w:ascii="仿宋" w:hAnsi="仿宋"/>
                <w:color w:val="auto"/>
                <w:sz w:val="24"/>
                <w:szCs w:val="24"/>
              </w:rPr>
            </w:pPr>
          </w:p>
        </w:tc>
        <w:tc>
          <w:tcPr>
            <w:tcW w:w="1362" w:type="dxa"/>
            <w:noWrap w:val="0"/>
            <w:vAlign w:val="top"/>
          </w:tcPr>
          <w:p>
            <w:pPr>
              <w:spacing w:line="600" w:lineRule="exact"/>
              <w:jc w:val="center"/>
              <w:rPr>
                <w:rFonts w:ascii="仿宋" w:hAnsi="仿宋"/>
                <w:color w:val="auto"/>
                <w:sz w:val="24"/>
                <w:szCs w:val="24"/>
              </w:rPr>
            </w:pPr>
          </w:p>
        </w:tc>
        <w:tc>
          <w:tcPr>
            <w:tcW w:w="845" w:type="dxa"/>
            <w:noWrap w:val="0"/>
            <w:vAlign w:val="center"/>
          </w:tcPr>
          <w:p>
            <w:pPr>
              <w:spacing w:line="600" w:lineRule="exact"/>
              <w:jc w:val="center"/>
              <w:rPr>
                <w:rFonts w:ascii="仿宋" w:hAnsi="仿宋"/>
                <w:color w:val="auto"/>
                <w:sz w:val="24"/>
                <w:szCs w:val="24"/>
              </w:rPr>
            </w:pPr>
          </w:p>
        </w:tc>
        <w:tc>
          <w:tcPr>
            <w:tcW w:w="993" w:type="dxa"/>
            <w:noWrap w:val="0"/>
            <w:vAlign w:val="top"/>
          </w:tcPr>
          <w:p>
            <w:pPr>
              <w:spacing w:line="600" w:lineRule="exact"/>
              <w:jc w:val="center"/>
              <w:rPr>
                <w:rFonts w:ascii="仿宋" w:hAnsi="仿宋"/>
                <w:color w:val="auto"/>
                <w:sz w:val="24"/>
                <w:szCs w:val="24"/>
              </w:rPr>
            </w:pPr>
          </w:p>
        </w:tc>
        <w:tc>
          <w:tcPr>
            <w:tcW w:w="708" w:type="dxa"/>
            <w:noWrap w:val="0"/>
            <w:vAlign w:val="top"/>
          </w:tcPr>
          <w:p>
            <w:pPr>
              <w:spacing w:line="600" w:lineRule="exact"/>
              <w:jc w:val="center"/>
              <w:rPr>
                <w:rFonts w:ascii="仿宋" w:hAnsi="仿宋"/>
                <w:color w:val="auto"/>
                <w:sz w:val="24"/>
                <w:szCs w:val="24"/>
              </w:rPr>
            </w:pPr>
          </w:p>
        </w:tc>
        <w:tc>
          <w:tcPr>
            <w:tcW w:w="851" w:type="dxa"/>
            <w:noWrap w:val="0"/>
            <w:vAlign w:val="top"/>
          </w:tcPr>
          <w:p>
            <w:pPr>
              <w:spacing w:line="600" w:lineRule="exact"/>
              <w:jc w:val="center"/>
              <w:rPr>
                <w:rFonts w:ascii="仿宋" w:hAnsi="仿宋"/>
                <w:color w:val="auto"/>
                <w:sz w:val="24"/>
                <w:szCs w:val="24"/>
              </w:rPr>
            </w:pPr>
          </w:p>
        </w:tc>
        <w:tc>
          <w:tcPr>
            <w:tcW w:w="992" w:type="dxa"/>
            <w:noWrap w:val="0"/>
            <w:vAlign w:val="center"/>
          </w:tcPr>
          <w:p>
            <w:pPr>
              <w:spacing w:line="600" w:lineRule="exact"/>
              <w:jc w:val="center"/>
              <w:rPr>
                <w:rFonts w:ascii="仿宋" w:hAnsi="仿宋"/>
                <w:color w:val="auto"/>
                <w:sz w:val="24"/>
                <w:szCs w:val="24"/>
              </w:rPr>
            </w:pPr>
          </w:p>
        </w:tc>
        <w:tc>
          <w:tcPr>
            <w:tcW w:w="1423" w:type="dxa"/>
            <w:noWrap w:val="0"/>
            <w:vAlign w:val="top"/>
          </w:tcPr>
          <w:p>
            <w:pPr>
              <w:spacing w:line="600" w:lineRule="exact"/>
              <w:jc w:val="center"/>
              <w:rPr>
                <w:rFonts w:ascii="仿宋" w:hAnsi="仿宋"/>
                <w:color w:val="auto"/>
                <w:sz w:val="24"/>
                <w:szCs w:val="24"/>
              </w:rPr>
            </w:pPr>
          </w:p>
        </w:tc>
        <w:tc>
          <w:tcPr>
            <w:tcW w:w="992" w:type="dxa"/>
            <w:noWrap w:val="0"/>
            <w:vAlign w:val="center"/>
          </w:tcPr>
          <w:p>
            <w:pPr>
              <w:spacing w:line="600" w:lineRule="exact"/>
              <w:jc w:val="center"/>
              <w:rPr>
                <w:rFonts w:ascii="仿宋" w:hAnsi="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noWrap w:val="0"/>
            <w:vAlign w:val="center"/>
          </w:tcPr>
          <w:p>
            <w:pPr>
              <w:spacing w:line="600" w:lineRule="exact"/>
              <w:jc w:val="left"/>
              <w:rPr>
                <w:rFonts w:ascii="仿宋" w:hAnsi="仿宋"/>
                <w:color w:val="auto"/>
                <w:sz w:val="24"/>
                <w:szCs w:val="24"/>
              </w:rPr>
            </w:pPr>
          </w:p>
        </w:tc>
        <w:tc>
          <w:tcPr>
            <w:tcW w:w="1362" w:type="dxa"/>
            <w:noWrap w:val="0"/>
            <w:vAlign w:val="top"/>
          </w:tcPr>
          <w:p>
            <w:pPr>
              <w:spacing w:line="600" w:lineRule="exact"/>
              <w:jc w:val="center"/>
              <w:rPr>
                <w:rFonts w:ascii="仿宋" w:hAnsi="仿宋"/>
                <w:color w:val="auto"/>
                <w:sz w:val="24"/>
                <w:szCs w:val="24"/>
              </w:rPr>
            </w:pPr>
          </w:p>
        </w:tc>
        <w:tc>
          <w:tcPr>
            <w:tcW w:w="845" w:type="dxa"/>
            <w:noWrap w:val="0"/>
            <w:vAlign w:val="center"/>
          </w:tcPr>
          <w:p>
            <w:pPr>
              <w:spacing w:line="600" w:lineRule="exact"/>
              <w:jc w:val="center"/>
              <w:rPr>
                <w:rFonts w:ascii="仿宋" w:hAnsi="仿宋"/>
                <w:color w:val="auto"/>
                <w:sz w:val="24"/>
                <w:szCs w:val="24"/>
              </w:rPr>
            </w:pPr>
          </w:p>
        </w:tc>
        <w:tc>
          <w:tcPr>
            <w:tcW w:w="993" w:type="dxa"/>
            <w:noWrap w:val="0"/>
            <w:vAlign w:val="top"/>
          </w:tcPr>
          <w:p>
            <w:pPr>
              <w:spacing w:line="600" w:lineRule="exact"/>
              <w:jc w:val="center"/>
              <w:rPr>
                <w:rFonts w:ascii="仿宋" w:hAnsi="仿宋"/>
                <w:color w:val="auto"/>
                <w:sz w:val="24"/>
                <w:szCs w:val="24"/>
              </w:rPr>
            </w:pPr>
          </w:p>
        </w:tc>
        <w:tc>
          <w:tcPr>
            <w:tcW w:w="708" w:type="dxa"/>
            <w:noWrap w:val="0"/>
            <w:vAlign w:val="top"/>
          </w:tcPr>
          <w:p>
            <w:pPr>
              <w:spacing w:line="600" w:lineRule="exact"/>
              <w:jc w:val="center"/>
              <w:rPr>
                <w:rFonts w:ascii="仿宋" w:hAnsi="仿宋"/>
                <w:color w:val="auto"/>
                <w:sz w:val="24"/>
                <w:szCs w:val="24"/>
              </w:rPr>
            </w:pPr>
          </w:p>
        </w:tc>
        <w:tc>
          <w:tcPr>
            <w:tcW w:w="851" w:type="dxa"/>
            <w:noWrap w:val="0"/>
            <w:vAlign w:val="top"/>
          </w:tcPr>
          <w:p>
            <w:pPr>
              <w:spacing w:line="600" w:lineRule="exact"/>
              <w:jc w:val="center"/>
              <w:rPr>
                <w:rFonts w:ascii="仿宋" w:hAnsi="仿宋"/>
                <w:color w:val="auto"/>
                <w:sz w:val="24"/>
                <w:szCs w:val="24"/>
              </w:rPr>
            </w:pPr>
          </w:p>
        </w:tc>
        <w:tc>
          <w:tcPr>
            <w:tcW w:w="992" w:type="dxa"/>
            <w:noWrap w:val="0"/>
            <w:vAlign w:val="center"/>
          </w:tcPr>
          <w:p>
            <w:pPr>
              <w:spacing w:line="600" w:lineRule="exact"/>
              <w:jc w:val="center"/>
              <w:rPr>
                <w:rFonts w:ascii="仿宋" w:hAnsi="仿宋"/>
                <w:color w:val="auto"/>
                <w:sz w:val="24"/>
                <w:szCs w:val="24"/>
              </w:rPr>
            </w:pPr>
          </w:p>
        </w:tc>
        <w:tc>
          <w:tcPr>
            <w:tcW w:w="1423" w:type="dxa"/>
            <w:noWrap w:val="0"/>
            <w:vAlign w:val="top"/>
          </w:tcPr>
          <w:p>
            <w:pPr>
              <w:spacing w:line="600" w:lineRule="exact"/>
              <w:jc w:val="center"/>
              <w:rPr>
                <w:rFonts w:ascii="仿宋" w:hAnsi="仿宋"/>
                <w:color w:val="auto"/>
                <w:sz w:val="24"/>
                <w:szCs w:val="24"/>
              </w:rPr>
            </w:pPr>
          </w:p>
        </w:tc>
        <w:tc>
          <w:tcPr>
            <w:tcW w:w="992" w:type="dxa"/>
            <w:noWrap w:val="0"/>
            <w:vAlign w:val="center"/>
          </w:tcPr>
          <w:p>
            <w:pPr>
              <w:spacing w:line="600" w:lineRule="exact"/>
              <w:jc w:val="center"/>
              <w:rPr>
                <w:rFonts w:ascii="仿宋" w:hAnsi="仿宋"/>
                <w:color w:val="auto"/>
                <w:sz w:val="24"/>
                <w:szCs w:val="24"/>
              </w:rPr>
            </w:pPr>
          </w:p>
        </w:tc>
      </w:tr>
    </w:tbl>
    <w:p>
      <w:pPr>
        <w:spacing w:line="600" w:lineRule="exact"/>
        <w:ind w:firstLine="480" w:firstLineChars="200"/>
        <w:rPr>
          <w:rFonts w:ascii="仿宋" w:hAnsi="仿宋"/>
          <w:color w:val="auto"/>
          <w:sz w:val="24"/>
          <w:szCs w:val="24"/>
        </w:rPr>
      </w:pPr>
      <w:r>
        <w:rPr>
          <w:rFonts w:hint="eastAsia" w:ascii="仿宋" w:hAnsi="仿宋"/>
          <w:color w:val="auto"/>
          <w:sz w:val="24"/>
          <w:szCs w:val="24"/>
        </w:rPr>
        <w:t>填表人：</w:t>
      </w:r>
      <w:r>
        <w:rPr>
          <w:rFonts w:hint="eastAsia" w:ascii="仿宋" w:hAnsi="仿宋"/>
          <w:color w:val="auto"/>
          <w:sz w:val="24"/>
          <w:szCs w:val="24"/>
        </w:rPr>
        <w:tab/>
      </w:r>
      <w:r>
        <w:rPr>
          <w:rFonts w:hint="eastAsia" w:ascii="仿宋" w:hAnsi="仿宋"/>
          <w:color w:val="auto"/>
          <w:sz w:val="24"/>
          <w:szCs w:val="24"/>
        </w:rPr>
        <w:tab/>
      </w:r>
      <w:r>
        <w:rPr>
          <w:rFonts w:ascii="仿宋" w:hAnsi="仿宋"/>
          <w:color w:val="auto"/>
          <w:sz w:val="24"/>
          <w:szCs w:val="24"/>
        </w:rPr>
        <w:t xml:space="preserve">                            </w:t>
      </w:r>
      <w:r>
        <w:rPr>
          <w:rFonts w:hint="eastAsia" w:ascii="仿宋" w:hAnsi="仿宋"/>
          <w:color w:val="auto"/>
          <w:sz w:val="24"/>
          <w:szCs w:val="24"/>
        </w:rPr>
        <w:t>联系</w:t>
      </w:r>
      <w:r>
        <w:rPr>
          <w:rFonts w:ascii="仿宋" w:hAnsi="仿宋"/>
          <w:color w:val="auto"/>
          <w:sz w:val="24"/>
          <w:szCs w:val="24"/>
        </w:rPr>
        <w:t>方式</w:t>
      </w:r>
      <w:r>
        <w:rPr>
          <w:rFonts w:hint="eastAsia" w:ascii="仿宋" w:hAnsi="仿宋"/>
          <w:color w:val="auto"/>
          <w:sz w:val="24"/>
          <w:szCs w:val="24"/>
        </w:rPr>
        <w:t>：</w:t>
      </w:r>
    </w:p>
    <w:p>
      <w:pPr>
        <w:spacing w:before="286" w:beforeLines="50"/>
        <w:ind w:left="-432" w:leftChars="-135" w:firstLine="760" w:firstLineChars="317"/>
        <w:rPr>
          <w:rFonts w:hint="eastAsia" w:ascii="仿宋" w:hAnsi="仿宋" w:eastAsia="方正仿宋_GBK" w:cs="方正仿宋_GBK"/>
          <w:color w:val="auto"/>
          <w:sz w:val="32"/>
          <w:szCs w:val="32"/>
          <w:lang w:val="en-US" w:eastAsia="zh-CN"/>
        </w:rPr>
      </w:pPr>
      <w:r>
        <w:rPr>
          <w:rFonts w:hint="eastAsia" w:ascii="方正黑体_GBK" w:hAnsi="方正黑体_GBK" w:eastAsia="方正黑体_GBK" w:cs="方正黑体_GBK"/>
          <w:color w:val="auto"/>
          <w:sz w:val="24"/>
          <w:szCs w:val="24"/>
        </w:rPr>
        <w:t>说明：</w:t>
      </w:r>
      <w:r>
        <w:rPr>
          <w:rFonts w:hint="eastAsia" w:ascii="方正楷体_GBK" w:hAnsi="方正楷体_GBK" w:eastAsia="方正楷体_GBK" w:cs="方正楷体_GBK"/>
          <w:color w:val="auto"/>
          <w:sz w:val="24"/>
          <w:szCs w:val="24"/>
        </w:rPr>
        <w:t>物资类别分为生活保障类、公共卫生类、抢险救援类、其他类。</w:t>
      </w:r>
    </w:p>
    <w:sectPr>
      <w:footerReference r:id="rId3" w:type="default"/>
      <w:footerReference r:id="rId4" w:type="even"/>
      <w:pgSz w:w="11906" w:h="16838"/>
      <w:pgMar w:top="2098" w:right="1474" w:bottom="1701" w:left="1474" w:header="851" w:footer="1361" w:gutter="0"/>
      <w:cols w:space="720" w:num="1"/>
      <w:docGrid w:type="linesAndChars" w:linePitch="567" w:charSpace="-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20" w:leftChars="100" w:right="320" w:rightChars="100" w:firstLine="357"/>
      <w:jc w:val="right"/>
      <w:rPr>
        <w:rFonts w:hint="eastAsia" w:ascii="仿宋" w:hAnsi="仿宋" w:eastAsia="仿宋" w:cs="仿宋"/>
        <w:sz w:val="28"/>
        <w:szCs w:val="28"/>
      </w:rPr>
    </w:pPr>
    <w:r>
      <w:rPr>
        <w:rStyle w:val="6"/>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Style w:val="6"/>
        <w:rFonts w:hint="eastAsia" w:ascii="仿宋" w:hAnsi="仿宋" w:eastAsia="仿宋" w:cs="仿宋"/>
        <w:sz w:val="28"/>
        <w:szCs w:val="28"/>
      </w:rPr>
      <w:instrText xml:space="preserve"> PAGE </w:instrText>
    </w:r>
    <w:r>
      <w:rPr>
        <w:rFonts w:hint="eastAsia" w:ascii="仿宋" w:hAnsi="仿宋" w:eastAsia="仿宋" w:cs="仿宋"/>
        <w:sz w:val="28"/>
        <w:szCs w:val="28"/>
      </w:rPr>
      <w:fldChar w:fldCharType="separate"/>
    </w:r>
    <w:r>
      <w:rPr>
        <w:rStyle w:val="6"/>
        <w:rFonts w:hint="eastAsia" w:ascii="仿宋" w:hAnsi="仿宋" w:eastAsia="仿宋" w:cs="仿宋"/>
        <w:sz w:val="28"/>
        <w:szCs w:val="28"/>
      </w:rPr>
      <w:t>1</w:t>
    </w:r>
    <w:r>
      <w:rPr>
        <w:rFonts w:hint="eastAsia" w:ascii="仿宋" w:hAnsi="仿宋" w:eastAsia="仿宋" w:cs="仿宋"/>
        <w:sz w:val="28"/>
        <w:szCs w:val="28"/>
      </w:rPr>
      <w:fldChar w:fldCharType="end"/>
    </w:r>
    <w:r>
      <w:rPr>
        <w:rStyle w:val="6"/>
        <w:rFonts w:hint="eastAsia" w:ascii="仿宋" w:hAnsi="仿宋" w:eastAsia="仿宋" w:cs="仿宋"/>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framePr w:wrap="around" w:vAnchor="text" w:hAnchor="page" w:x="1474" w:y="46"/>
      <w:widowControl w:val="0"/>
      <w:kinsoku/>
      <w:wordWrap/>
      <w:overflowPunct/>
      <w:topLinePunct w:val="0"/>
      <w:autoSpaceDE/>
      <w:autoSpaceDN/>
      <w:bidi w:val="0"/>
      <w:adjustRightInd/>
      <w:snapToGrid w:val="0"/>
      <w:ind w:left="320" w:leftChars="100" w:right="320" w:rightChars="100"/>
      <w:textAlignment w:val="auto"/>
      <w:outlineLvl w:val="9"/>
      <w:rPr>
        <w:rStyle w:val="6"/>
        <w:rFonts w:hint="eastAsia" w:ascii="仿宋" w:hAnsi="仿宋" w:eastAsia="仿宋" w:cs="仿宋"/>
        <w:sz w:val="28"/>
        <w:szCs w:val="28"/>
      </w:rPr>
    </w:pPr>
    <w:r>
      <w:rPr>
        <w:rStyle w:val="6"/>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Style w:val="6"/>
        <w:rFonts w:hint="eastAsia" w:ascii="仿宋" w:hAnsi="仿宋" w:eastAsia="仿宋" w:cs="仿宋"/>
        <w:sz w:val="28"/>
        <w:szCs w:val="28"/>
      </w:rPr>
      <w:instrText xml:space="preserve"> PAGE </w:instrText>
    </w:r>
    <w:r>
      <w:rPr>
        <w:rFonts w:hint="eastAsia" w:ascii="仿宋" w:hAnsi="仿宋" w:eastAsia="仿宋" w:cs="仿宋"/>
        <w:sz w:val="28"/>
        <w:szCs w:val="28"/>
      </w:rPr>
      <w:fldChar w:fldCharType="separate"/>
    </w:r>
    <w:r>
      <w:rPr>
        <w:rStyle w:val="6"/>
        <w:rFonts w:hint="eastAsia" w:ascii="仿宋" w:hAnsi="仿宋" w:eastAsia="仿宋" w:cs="仿宋"/>
        <w:sz w:val="28"/>
        <w:szCs w:val="28"/>
      </w:rPr>
      <w:t>2</w:t>
    </w:r>
    <w:r>
      <w:rPr>
        <w:rFonts w:hint="eastAsia" w:ascii="仿宋" w:hAnsi="仿宋" w:eastAsia="仿宋" w:cs="仿宋"/>
        <w:sz w:val="28"/>
        <w:szCs w:val="28"/>
      </w:rPr>
      <w:fldChar w:fldCharType="end"/>
    </w:r>
    <w:r>
      <w:rPr>
        <w:rStyle w:val="6"/>
        <w:rFonts w:hint="eastAsia" w:ascii="仿宋" w:hAnsi="仿宋" w:eastAsia="仿宋" w:cs="仿宋"/>
        <w:sz w:val="28"/>
        <w:szCs w:val="28"/>
      </w:rPr>
      <w:t xml:space="preserve"> —</w:t>
    </w:r>
  </w:p>
  <w:p>
    <w:pPr>
      <w:pStyle w:val="2"/>
      <w:keepNext w:val="0"/>
      <w:keepLines w:val="0"/>
      <w:pageBreakBefore w:val="0"/>
      <w:widowControl w:val="0"/>
      <w:kinsoku/>
      <w:wordWrap/>
      <w:overflowPunct/>
      <w:topLinePunct w:val="0"/>
      <w:autoSpaceDE/>
      <w:autoSpaceDN/>
      <w:bidi w:val="0"/>
      <w:adjustRightInd/>
      <w:snapToGrid w:val="0"/>
      <w:ind w:left="320" w:leftChars="100" w:right="320" w:rightChars="100" w:firstLine="360"/>
      <w:textAlignment w:val="auto"/>
      <w:outlineLvl w:val="9"/>
      <w:rPr>
        <w:rFonts w:hint="eastAsia" w:ascii="仿宋" w:hAnsi="仿宋" w:eastAsia="仿宋" w:cs="仿宋"/>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ZjI3YTcyN2MyMWM5NTk4NjhjMGRhNjE5NTBmOWEifQ=="/>
  </w:docVars>
  <w:rsids>
    <w:rsidRoot w:val="22966CBE"/>
    <w:rsid w:val="22966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20"/>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2197</Words>
  <Characters>2207</Characters>
  <Lines>0</Lines>
  <Paragraphs>0</Paragraphs>
  <TotalTime>1</TotalTime>
  <ScaleCrop>false</ScaleCrop>
  <LinksUpToDate>false</LinksUpToDate>
  <CharactersWithSpaces>2599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2022-07-15T04:54:00Z</dcterms:created>
  <dc:creator>王橙橙</dc:creator>
  <cp:lastModifiedBy>王橙橙</cp:lastModifiedBy>
  <dcterms:modified xsi:type="dcterms:W3CDTF">2022-07-15T04:56:42Z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47A73A0B9961498E93002E01E283F475</vt:lpwstr>
  </property>
</Properties>
</file>